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5ADF" w14:textId="77777777" w:rsidR="00E539FB" w:rsidRPr="00E539FB" w:rsidRDefault="00E539FB" w:rsidP="00E539FB">
      <w:pPr>
        <w:spacing w:after="120" w:line="288" w:lineRule="auto"/>
        <w:jc w:val="right"/>
        <w:rPr>
          <w:rFonts w:ascii="Arial" w:eastAsia="Aptos" w:hAnsi="Arial" w:cs="Arial"/>
          <w:i/>
          <w:iCs/>
          <w:kern w:val="2"/>
          <w:sz w:val="22"/>
          <w:szCs w:val="22"/>
        </w:rPr>
      </w:pPr>
      <w:r w:rsidRPr="00E539FB">
        <w:rPr>
          <w:rFonts w:ascii="Arial" w:eastAsia="Aptos" w:hAnsi="Arial" w:cs="Arial"/>
          <w:i/>
          <w:iCs/>
          <w:kern w:val="2"/>
          <w:sz w:val="22"/>
          <w:szCs w:val="22"/>
        </w:rPr>
        <w:t xml:space="preserve">Załącznik nr </w:t>
      </w:r>
      <w:r w:rsidR="007D5602">
        <w:rPr>
          <w:rFonts w:ascii="Arial" w:eastAsia="Aptos" w:hAnsi="Arial" w:cs="Arial"/>
          <w:i/>
          <w:iCs/>
          <w:kern w:val="2"/>
          <w:sz w:val="22"/>
          <w:szCs w:val="22"/>
        </w:rPr>
        <w:t>4</w:t>
      </w:r>
      <w:r w:rsidRPr="00E539FB">
        <w:rPr>
          <w:rFonts w:ascii="Arial" w:eastAsia="Aptos" w:hAnsi="Arial" w:cs="Arial"/>
          <w:i/>
          <w:iCs/>
          <w:kern w:val="2"/>
          <w:sz w:val="22"/>
          <w:szCs w:val="22"/>
        </w:rPr>
        <w:t xml:space="preserve"> do Zapytania ofertowego</w:t>
      </w:r>
      <w:r w:rsidR="00510B54">
        <w:rPr>
          <w:rFonts w:ascii="Arial" w:eastAsia="Aptos" w:hAnsi="Arial" w:cs="Arial"/>
          <w:i/>
          <w:iCs/>
          <w:kern w:val="2"/>
          <w:sz w:val="22"/>
          <w:szCs w:val="22"/>
        </w:rPr>
        <w:t xml:space="preserve"> - PPU</w:t>
      </w:r>
    </w:p>
    <w:p w14:paraId="08E15AE0" w14:textId="77777777" w:rsidR="00E539FB" w:rsidRPr="00E539FB" w:rsidRDefault="00E539FB" w:rsidP="00E539FB">
      <w:pPr>
        <w:spacing w:before="240" w:after="240" w:line="288" w:lineRule="auto"/>
        <w:jc w:val="center"/>
        <w:rPr>
          <w:rFonts w:ascii="Arial" w:eastAsia="Aptos" w:hAnsi="Arial" w:cs="Arial"/>
          <w:b/>
          <w:bCs/>
          <w:kern w:val="2"/>
          <w:sz w:val="22"/>
          <w:szCs w:val="22"/>
        </w:rPr>
      </w:pPr>
      <w:r w:rsidRPr="00E539FB">
        <w:rPr>
          <w:rFonts w:ascii="Arial" w:eastAsia="Aptos" w:hAnsi="Arial" w:cs="Arial"/>
          <w:b/>
          <w:bCs/>
          <w:kern w:val="2"/>
          <w:sz w:val="22"/>
          <w:szCs w:val="22"/>
        </w:rPr>
        <w:t xml:space="preserve">UMOWA nr </w:t>
      </w:r>
      <w:r w:rsidR="00510B54" w:rsidRPr="00BA5EDE">
        <w:rPr>
          <w:rFonts w:ascii="Arial" w:eastAsia="Aptos" w:hAnsi="Arial" w:cs="Arial"/>
          <w:b/>
          <w:bCs/>
          <w:kern w:val="2"/>
          <w:sz w:val="22"/>
          <w:szCs w:val="22"/>
        </w:rPr>
        <w:t>[</w:t>
      </w:r>
      <w:r w:rsidR="00BA5EDE" w:rsidRPr="00BA5EDE">
        <w:rPr>
          <w:rFonts w:ascii="Arial" w:eastAsia="Aptos" w:hAnsi="Arial" w:cs="Arial"/>
          <w:b/>
          <w:bCs/>
          <w:kern w:val="2"/>
          <w:sz w:val="22"/>
          <w:szCs w:val="22"/>
        </w:rPr>
        <w:t>…</w:t>
      </w:r>
      <w:proofErr w:type="gramStart"/>
      <w:r w:rsidR="00BA5EDE" w:rsidRPr="00BA5EDE">
        <w:rPr>
          <w:rFonts w:ascii="Arial" w:eastAsia="Aptos" w:hAnsi="Arial" w:cs="Arial"/>
          <w:b/>
          <w:bCs/>
          <w:kern w:val="2"/>
          <w:sz w:val="22"/>
          <w:szCs w:val="22"/>
        </w:rPr>
        <w:t>…….</w:t>
      </w:r>
      <w:proofErr w:type="gramEnd"/>
      <w:r w:rsidR="00BA5EDE" w:rsidRPr="00BA5EDE">
        <w:rPr>
          <w:rFonts w:ascii="Arial" w:eastAsia="Aptos" w:hAnsi="Arial" w:cs="Arial"/>
          <w:b/>
          <w:bCs/>
          <w:kern w:val="2"/>
          <w:sz w:val="22"/>
          <w:szCs w:val="22"/>
        </w:rPr>
        <w:t>.</w:t>
      </w:r>
      <w:r w:rsidR="00510B54">
        <w:rPr>
          <w:rFonts w:ascii="Arial" w:eastAsia="Aptos" w:hAnsi="Arial" w:cs="Arial"/>
          <w:b/>
          <w:bCs/>
          <w:kern w:val="2"/>
          <w:sz w:val="22"/>
          <w:szCs w:val="22"/>
        </w:rPr>
        <w:t>]</w:t>
      </w:r>
    </w:p>
    <w:p w14:paraId="08E15AE1" w14:textId="77777777" w:rsidR="00E539FB" w:rsidRPr="00E539FB" w:rsidRDefault="00E539FB" w:rsidP="00E539FB">
      <w:pPr>
        <w:spacing w:after="120" w:line="288" w:lineRule="auto"/>
        <w:jc w:val="both"/>
        <w:rPr>
          <w:rFonts w:ascii="Arial" w:eastAsia="Aptos" w:hAnsi="Arial" w:cs="Arial"/>
          <w:kern w:val="2"/>
          <w:sz w:val="22"/>
          <w:szCs w:val="22"/>
        </w:rPr>
      </w:pPr>
      <w:r w:rsidRPr="00510B54">
        <w:rPr>
          <w:rFonts w:ascii="Arial" w:eastAsia="Aptos" w:hAnsi="Arial" w:cs="Arial"/>
          <w:kern w:val="2"/>
          <w:sz w:val="22"/>
          <w:szCs w:val="22"/>
        </w:rPr>
        <w:t xml:space="preserve">zawarta w dniu </w:t>
      </w:r>
      <w:r w:rsidR="00856D5E">
        <w:rPr>
          <w:rFonts w:ascii="Arial" w:eastAsia="Aptos" w:hAnsi="Arial" w:cs="Arial"/>
          <w:kern w:val="2"/>
          <w:sz w:val="22"/>
          <w:szCs w:val="22"/>
        </w:rPr>
        <w:t>………</w:t>
      </w:r>
      <w:proofErr w:type="gramStart"/>
      <w:r w:rsidR="00856D5E">
        <w:rPr>
          <w:rFonts w:ascii="Arial" w:eastAsia="Aptos" w:hAnsi="Arial" w:cs="Arial"/>
          <w:kern w:val="2"/>
          <w:sz w:val="22"/>
          <w:szCs w:val="22"/>
        </w:rPr>
        <w:t>…….</w:t>
      </w:r>
      <w:proofErr w:type="gramEnd"/>
      <w:r w:rsidR="00856D5E">
        <w:rPr>
          <w:rFonts w:ascii="Arial" w:eastAsia="Aptos" w:hAnsi="Arial" w:cs="Arial"/>
          <w:kern w:val="2"/>
          <w:sz w:val="22"/>
          <w:szCs w:val="22"/>
        </w:rPr>
        <w:t>.</w:t>
      </w:r>
      <w:r w:rsidR="00510B54" w:rsidRPr="00510B54">
        <w:rPr>
          <w:rFonts w:ascii="Arial" w:eastAsia="Aptos" w:hAnsi="Arial" w:cs="Arial"/>
          <w:kern w:val="2"/>
          <w:sz w:val="22"/>
          <w:szCs w:val="22"/>
        </w:rPr>
        <w:t xml:space="preserve">] r. </w:t>
      </w:r>
      <w:r w:rsidRPr="00510B54">
        <w:rPr>
          <w:rFonts w:ascii="Arial" w:eastAsia="Aptos" w:hAnsi="Arial" w:cs="Arial"/>
          <w:kern w:val="2"/>
          <w:sz w:val="22"/>
          <w:szCs w:val="22"/>
        </w:rPr>
        <w:t>pomiędzy:</w:t>
      </w:r>
    </w:p>
    <w:p w14:paraId="08E15AE2" w14:textId="77777777" w:rsidR="00E539FB" w:rsidRPr="00E539FB" w:rsidRDefault="00856D5E" w:rsidP="00E539FB">
      <w:pPr>
        <w:spacing w:after="120" w:line="288" w:lineRule="auto"/>
        <w:jc w:val="both"/>
        <w:rPr>
          <w:rFonts w:ascii="Arial" w:eastAsia="Aptos" w:hAnsi="Arial" w:cs="Arial"/>
          <w:kern w:val="2"/>
          <w:sz w:val="22"/>
          <w:szCs w:val="22"/>
        </w:rPr>
      </w:pPr>
      <w:r>
        <w:rPr>
          <w:rFonts w:ascii="Arial" w:eastAsia="Aptos" w:hAnsi="Arial" w:cs="Arial"/>
          <w:kern w:val="2"/>
          <w:sz w:val="22"/>
          <w:szCs w:val="22"/>
        </w:rPr>
        <w:t>……………..</w:t>
      </w:r>
    </w:p>
    <w:p w14:paraId="08E15AE3"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a</w:t>
      </w:r>
    </w:p>
    <w:p w14:paraId="08E15AE4" w14:textId="77777777" w:rsidR="00E539FB" w:rsidRPr="00E539FB" w:rsidRDefault="00856D5E" w:rsidP="00E539FB">
      <w:pPr>
        <w:spacing w:after="120" w:line="288" w:lineRule="auto"/>
        <w:jc w:val="both"/>
        <w:rPr>
          <w:rFonts w:ascii="Arial" w:eastAsia="Aptos" w:hAnsi="Arial" w:cs="Arial"/>
          <w:kern w:val="2"/>
          <w:sz w:val="22"/>
          <w:szCs w:val="22"/>
        </w:rPr>
      </w:pPr>
      <w:r>
        <w:rPr>
          <w:rFonts w:ascii="Arial" w:eastAsia="Aptos" w:hAnsi="Arial" w:cs="Arial"/>
          <w:kern w:val="2"/>
          <w:sz w:val="22"/>
          <w:szCs w:val="22"/>
        </w:rPr>
        <w:t>……………..</w:t>
      </w:r>
    </w:p>
    <w:p w14:paraId="08E15AE5"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zwanymi dalej „Stronami” lub osobno „Stroną”.</w:t>
      </w:r>
    </w:p>
    <w:p w14:paraId="08E15AE6" w14:textId="77777777" w:rsidR="00E539FB" w:rsidRDefault="00E539FB" w:rsidP="0040103B">
      <w:pPr>
        <w:spacing w:after="120" w:line="259" w:lineRule="auto"/>
        <w:jc w:val="both"/>
        <w:rPr>
          <w:rFonts w:ascii="Arial" w:eastAsia="Aptos" w:hAnsi="Arial" w:cs="Arial"/>
          <w:kern w:val="2"/>
          <w:sz w:val="22"/>
          <w:szCs w:val="22"/>
        </w:rPr>
      </w:pPr>
      <w:r w:rsidRPr="00E539FB">
        <w:rPr>
          <w:rFonts w:ascii="Arial" w:eastAsia="Aptos" w:hAnsi="Arial" w:cs="Arial"/>
          <w:kern w:val="2"/>
          <w:sz w:val="22"/>
          <w:szCs w:val="22"/>
        </w:rPr>
        <w:t>Zamawiający realizuje Projekt grantowy pn. „</w:t>
      </w:r>
      <w:r w:rsidR="00BA5EDE" w:rsidRPr="00066742">
        <w:rPr>
          <w:rFonts w:ascii="Arial" w:eastAsia="Aptos" w:hAnsi="Arial" w:cs="Arial"/>
          <w:b/>
          <w:kern w:val="2"/>
          <w:sz w:val="20"/>
          <w:szCs w:val="20"/>
        </w:rPr>
        <w:t xml:space="preserve">Poprawa odporności Przedsiębiorstwa Wodociągów i </w:t>
      </w:r>
      <w:proofErr w:type="gramStart"/>
      <w:r w:rsidR="00BA5EDE" w:rsidRPr="00066742">
        <w:rPr>
          <w:rFonts w:ascii="Arial" w:eastAsia="Aptos" w:hAnsi="Arial" w:cs="Arial"/>
          <w:b/>
          <w:kern w:val="2"/>
          <w:sz w:val="20"/>
          <w:szCs w:val="20"/>
        </w:rPr>
        <w:t>Kanalizacji  Sp.</w:t>
      </w:r>
      <w:proofErr w:type="gramEnd"/>
      <w:r w:rsidR="00BA5EDE" w:rsidRPr="00066742">
        <w:rPr>
          <w:rFonts w:ascii="Arial" w:eastAsia="Aptos" w:hAnsi="Arial" w:cs="Arial"/>
          <w:b/>
          <w:kern w:val="2"/>
          <w:sz w:val="20"/>
          <w:szCs w:val="20"/>
        </w:rPr>
        <w:t xml:space="preserve"> z o.o. w Lidzbarku Warmińskim na </w:t>
      </w:r>
      <w:proofErr w:type="spellStart"/>
      <w:r w:rsidR="00BA5EDE" w:rsidRPr="00066742">
        <w:rPr>
          <w:rFonts w:ascii="Arial" w:eastAsia="Aptos" w:hAnsi="Arial" w:cs="Arial"/>
          <w:b/>
          <w:kern w:val="2"/>
          <w:sz w:val="20"/>
          <w:szCs w:val="20"/>
        </w:rPr>
        <w:t>cyberzagrożenia</w:t>
      </w:r>
      <w:proofErr w:type="spellEnd"/>
      <w:r w:rsidR="00BA5EDE">
        <w:rPr>
          <w:rFonts w:ascii="Arial" w:eastAsia="Aptos" w:hAnsi="Arial" w:cs="Arial"/>
          <w:b/>
          <w:kern w:val="2"/>
          <w:sz w:val="20"/>
          <w:szCs w:val="20"/>
        </w:rPr>
        <w:t>”</w:t>
      </w:r>
      <w:r w:rsidRPr="00E539FB">
        <w:rPr>
          <w:rFonts w:ascii="Arial" w:eastAsia="Aptos" w:hAnsi="Arial" w:cs="Arial"/>
          <w:kern w:val="2"/>
          <w:sz w:val="22"/>
          <w:szCs w:val="22"/>
        </w:rPr>
        <w:t xml:space="preserve">, finansowany w ramach Krajowego Planu Odbudowy i Zwiększania Odporności, Inwestycja C3.1.1.: Cyberbezpieczeństwo – </w:t>
      </w:r>
      <w:proofErr w:type="spellStart"/>
      <w:r w:rsidRPr="00E539FB">
        <w:rPr>
          <w:rFonts w:ascii="Arial" w:eastAsia="Aptos" w:hAnsi="Arial" w:cs="Arial"/>
          <w:kern w:val="2"/>
          <w:sz w:val="22"/>
          <w:szCs w:val="22"/>
        </w:rPr>
        <w:t>CyberPL</w:t>
      </w:r>
      <w:proofErr w:type="spellEnd"/>
      <w:r w:rsidRPr="00E539FB">
        <w:rPr>
          <w:rFonts w:ascii="Arial" w:eastAsia="Aptos" w:hAnsi="Arial" w:cs="Arial"/>
          <w:kern w:val="2"/>
          <w:sz w:val="22"/>
          <w:szCs w:val="22"/>
        </w:rPr>
        <w:t>, infrastruktura przetwarzania danych oraz optymalizacja infrastruktury służb państwowych odpowiedzialnych za bezpieczeństwo.</w:t>
      </w:r>
    </w:p>
    <w:p w14:paraId="08E15AE7" w14:textId="77777777" w:rsidR="00AF6F34" w:rsidRPr="00E539FB" w:rsidRDefault="00AF6F34" w:rsidP="0040103B">
      <w:pPr>
        <w:spacing w:after="120" w:line="259" w:lineRule="auto"/>
        <w:ind w:hanging="357"/>
        <w:jc w:val="center"/>
        <w:rPr>
          <w:rFonts w:ascii="Arial" w:eastAsia="Aptos" w:hAnsi="Arial" w:cs="Arial"/>
          <w:kern w:val="2"/>
          <w:sz w:val="22"/>
          <w:szCs w:val="22"/>
        </w:rPr>
      </w:pPr>
      <w:r w:rsidRPr="00E539FB">
        <w:rPr>
          <w:rFonts w:ascii="Arial" w:eastAsia="Aptos" w:hAnsi="Arial" w:cs="Arial"/>
          <w:b/>
          <w:bCs/>
          <w:kern w:val="2"/>
          <w:sz w:val="22"/>
          <w:szCs w:val="22"/>
        </w:rPr>
        <w:t>§</w:t>
      </w:r>
      <w:r w:rsidR="00510B54">
        <w:rPr>
          <w:rFonts w:ascii="Arial" w:eastAsia="Aptos" w:hAnsi="Arial" w:cs="Arial"/>
          <w:b/>
          <w:bCs/>
          <w:kern w:val="2"/>
          <w:sz w:val="22"/>
          <w:szCs w:val="22"/>
        </w:rPr>
        <w:t>1</w:t>
      </w:r>
      <w:r w:rsidRPr="00E539FB">
        <w:rPr>
          <w:rFonts w:ascii="Arial" w:eastAsia="Aptos" w:hAnsi="Arial" w:cs="Arial"/>
          <w:b/>
          <w:bCs/>
          <w:kern w:val="2"/>
          <w:sz w:val="22"/>
          <w:szCs w:val="22"/>
        </w:rPr>
        <w:t xml:space="preserve"> </w:t>
      </w:r>
      <w:r>
        <w:rPr>
          <w:rFonts w:ascii="Arial" w:eastAsia="Aptos" w:hAnsi="Arial" w:cs="Arial"/>
          <w:b/>
          <w:bCs/>
          <w:kern w:val="2"/>
          <w:sz w:val="22"/>
          <w:szCs w:val="22"/>
        </w:rPr>
        <w:t>Definicje</w:t>
      </w:r>
    </w:p>
    <w:p w14:paraId="08E15AE8" w14:textId="77777777" w:rsidR="00AF6F34" w:rsidRDefault="00AF6F34" w:rsidP="001A55A2">
      <w:pPr>
        <w:pStyle w:val="Akapitzlist"/>
        <w:numPr>
          <w:ilvl w:val="0"/>
          <w:numId w:val="22"/>
        </w:numPr>
        <w:spacing w:after="120" w:line="259" w:lineRule="auto"/>
        <w:ind w:left="357" w:hanging="357"/>
        <w:contextualSpacing w:val="0"/>
        <w:jc w:val="both"/>
        <w:rPr>
          <w:rFonts w:ascii="Arial" w:eastAsia="Aptos" w:hAnsi="Arial" w:cs="Arial"/>
          <w:kern w:val="2"/>
          <w:sz w:val="22"/>
          <w:szCs w:val="22"/>
        </w:rPr>
      </w:pPr>
      <w:bookmarkStart w:id="0" w:name="_Hlk218707851"/>
      <w:r w:rsidRPr="00AF6F34">
        <w:rPr>
          <w:rFonts w:ascii="Arial" w:eastAsia="Aptos" w:hAnsi="Arial" w:cs="Arial"/>
          <w:kern w:val="2"/>
          <w:sz w:val="22"/>
          <w:szCs w:val="22"/>
        </w:rPr>
        <w:t>Pojęciom pisanym w Umowie wielką literą Strony nadają znaczenie opisane w tabeli poniżej.</w:t>
      </w:r>
    </w:p>
    <w:p w14:paraId="08E15AE9" w14:textId="77777777" w:rsidR="00AF6F34" w:rsidRDefault="00AF6F34" w:rsidP="001A55A2">
      <w:pPr>
        <w:pStyle w:val="Akapitzlist"/>
        <w:numPr>
          <w:ilvl w:val="0"/>
          <w:numId w:val="22"/>
        </w:numPr>
        <w:spacing w:after="120" w:line="259" w:lineRule="auto"/>
        <w:ind w:left="357" w:hanging="357"/>
        <w:contextualSpacing w:val="0"/>
        <w:jc w:val="both"/>
        <w:rPr>
          <w:rFonts w:ascii="Arial" w:eastAsia="Aptos" w:hAnsi="Arial" w:cs="Arial"/>
          <w:kern w:val="2"/>
          <w:sz w:val="22"/>
          <w:szCs w:val="22"/>
        </w:rPr>
      </w:pPr>
      <w:r w:rsidRPr="00AF6F34">
        <w:rPr>
          <w:rFonts w:ascii="Arial" w:eastAsia="Aptos" w:hAnsi="Arial" w:cs="Arial"/>
          <w:kern w:val="2"/>
          <w:sz w:val="22"/>
          <w:szCs w:val="22"/>
        </w:rPr>
        <w:t>Wszystkim pojęciom pisanym wielką literą używanym w Załącznikach, Strony nadają znaczenie zgodne z Umową, chyba że Załącznik wprost definiuje inne znaczenie używanego terminu.</w:t>
      </w:r>
    </w:p>
    <w:p w14:paraId="08E15AEA" w14:textId="77777777" w:rsidR="0079583C" w:rsidRPr="00AF6F34" w:rsidRDefault="00AF6F34" w:rsidP="001A55A2">
      <w:pPr>
        <w:pStyle w:val="Akapitzlist"/>
        <w:numPr>
          <w:ilvl w:val="0"/>
          <w:numId w:val="22"/>
        </w:numPr>
        <w:spacing w:after="120" w:line="259" w:lineRule="auto"/>
        <w:ind w:left="357" w:hanging="357"/>
        <w:contextualSpacing w:val="0"/>
        <w:jc w:val="both"/>
        <w:rPr>
          <w:rFonts w:ascii="Arial" w:eastAsia="Aptos" w:hAnsi="Arial" w:cs="Arial"/>
          <w:kern w:val="2"/>
          <w:sz w:val="22"/>
          <w:szCs w:val="22"/>
        </w:rPr>
      </w:pPr>
      <w:r w:rsidRPr="00AF6F34">
        <w:rPr>
          <w:rFonts w:ascii="Arial" w:eastAsia="Aptos" w:hAnsi="Arial" w:cs="Arial"/>
          <w:kern w:val="2"/>
          <w:sz w:val="22"/>
          <w:szCs w:val="22"/>
        </w:rPr>
        <w:t xml:space="preserve">O ile dany termin lub zwrot pisany w Umowie </w:t>
      </w:r>
      <w:proofErr w:type="gramStart"/>
      <w:r w:rsidRPr="00AF6F34">
        <w:rPr>
          <w:rFonts w:ascii="Arial" w:eastAsia="Aptos" w:hAnsi="Arial" w:cs="Arial"/>
          <w:kern w:val="2"/>
          <w:sz w:val="22"/>
          <w:szCs w:val="22"/>
        </w:rPr>
        <w:t>z wielkiej litery</w:t>
      </w:r>
      <w:proofErr w:type="gramEnd"/>
      <w:r w:rsidRPr="00AF6F34">
        <w:rPr>
          <w:rFonts w:ascii="Arial" w:eastAsia="Aptos" w:hAnsi="Arial" w:cs="Arial"/>
          <w:kern w:val="2"/>
          <w:sz w:val="22"/>
          <w:szCs w:val="22"/>
        </w:rPr>
        <w:t xml:space="preserve"> nie został zdefiniowany w tabeli poniżej, należy go rozumieć zgodnie ze znaczeniem nadanym mu w treści Umowy lub </w:t>
      </w:r>
      <w:r>
        <w:rPr>
          <w:rFonts w:ascii="Arial" w:eastAsia="Aptos" w:hAnsi="Arial" w:cs="Arial"/>
          <w:kern w:val="2"/>
          <w:sz w:val="22"/>
          <w:szCs w:val="22"/>
        </w:rPr>
        <w:t>ZO</w:t>
      </w:r>
      <w:r w:rsidRPr="00AF6F34">
        <w:rPr>
          <w:rFonts w:ascii="Arial" w:eastAsia="Aptos" w:hAnsi="Arial" w:cs="Arial"/>
          <w:kern w:val="2"/>
          <w:sz w:val="22"/>
          <w:szCs w:val="22"/>
        </w:rPr>
        <w:t>.</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6A0" w:firstRow="1" w:lastRow="0" w:firstColumn="1" w:lastColumn="0" w:noHBand="1" w:noVBand="1"/>
      </w:tblPr>
      <w:tblGrid>
        <w:gridCol w:w="2444"/>
        <w:gridCol w:w="6622"/>
      </w:tblGrid>
      <w:tr w:rsidR="004B1699" w:rsidRPr="004B1699" w14:paraId="08E15AED" w14:textId="77777777" w:rsidTr="7BCA36E8">
        <w:trPr>
          <w:cantSplit/>
          <w:tblHeader/>
          <w:jc w:val="center"/>
        </w:trPr>
        <w:tc>
          <w:tcPr>
            <w:tcW w:w="24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08E15AEB" w14:textId="77777777" w:rsidR="004B1699" w:rsidRPr="004B1699" w:rsidRDefault="004B1699" w:rsidP="004B1699">
            <w:pPr>
              <w:spacing w:before="120" w:after="120" w:line="240" w:lineRule="auto"/>
              <w:jc w:val="center"/>
              <w:rPr>
                <w:rFonts w:ascii="Arial" w:eastAsia="Calibri" w:hAnsi="Arial" w:cs="Arial"/>
                <w:b/>
                <w:bCs/>
                <w:color w:val="000000"/>
                <w:sz w:val="20"/>
                <w:szCs w:val="20"/>
                <w:lang w:eastAsia="pl-PL"/>
              </w:rPr>
            </w:pPr>
            <w:r w:rsidRPr="004B1699">
              <w:rPr>
                <w:rFonts w:ascii="Arial" w:eastAsia="Calibri" w:hAnsi="Arial" w:cs="Arial"/>
                <w:b/>
                <w:bCs/>
                <w:color w:val="000000"/>
                <w:sz w:val="20"/>
                <w:szCs w:val="20"/>
                <w:lang w:eastAsia="pl-PL"/>
              </w:rPr>
              <w:t xml:space="preserve">POJĘCIE </w:t>
            </w:r>
          </w:p>
        </w:tc>
        <w:tc>
          <w:tcPr>
            <w:tcW w:w="662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08E15AEC" w14:textId="77777777" w:rsidR="004B1699" w:rsidRPr="004B1699" w:rsidRDefault="004B1699" w:rsidP="004B1699">
            <w:pPr>
              <w:spacing w:before="120" w:after="120" w:line="240" w:lineRule="auto"/>
              <w:ind w:left="34"/>
              <w:jc w:val="center"/>
              <w:rPr>
                <w:rFonts w:ascii="Arial" w:eastAsia="Calibri" w:hAnsi="Arial" w:cs="Arial"/>
                <w:b/>
                <w:bCs/>
                <w:color w:val="000000"/>
                <w:sz w:val="20"/>
                <w:szCs w:val="20"/>
                <w:lang w:eastAsia="pl-PL"/>
              </w:rPr>
            </w:pPr>
            <w:r w:rsidRPr="004B1699">
              <w:rPr>
                <w:rFonts w:ascii="Arial" w:eastAsia="Calibri" w:hAnsi="Arial" w:cs="Arial"/>
                <w:b/>
                <w:bCs/>
                <w:color w:val="000000"/>
                <w:sz w:val="20"/>
                <w:szCs w:val="20"/>
                <w:lang w:eastAsia="pl-PL"/>
              </w:rPr>
              <w:t xml:space="preserve">DEFINICJA </w:t>
            </w:r>
          </w:p>
        </w:tc>
      </w:tr>
      <w:tr w:rsidR="00053F87" w:rsidRPr="004B1699" w14:paraId="08E15AF0"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AEE" w14:textId="77777777" w:rsidR="00053F87" w:rsidRPr="00715108" w:rsidRDefault="00053F87" w:rsidP="004B1699">
            <w:pPr>
              <w:spacing w:before="120" w:after="120" w:line="240" w:lineRule="auto"/>
              <w:jc w:val="center"/>
              <w:rPr>
                <w:rFonts w:ascii="Arial" w:eastAsia="Calibri" w:hAnsi="Arial" w:cs="Arial"/>
                <w:b/>
                <w:bCs/>
                <w:sz w:val="20"/>
                <w:szCs w:val="20"/>
                <w:highlight w:val="green"/>
                <w:lang w:eastAsia="pl-PL"/>
              </w:rPr>
            </w:pPr>
            <w:r w:rsidRPr="00BA5EDE">
              <w:rPr>
                <w:rFonts w:ascii="Arial" w:eastAsia="Calibri" w:hAnsi="Arial" w:cs="Arial"/>
                <w:b/>
                <w:bCs/>
                <w:sz w:val="20"/>
                <w:szCs w:val="20"/>
                <w:lang w:eastAsia="pl-PL"/>
              </w:rPr>
              <w:t>Dostawa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AEF" w14:textId="77777777" w:rsidR="00053F87" w:rsidRPr="00715108" w:rsidRDefault="00715108" w:rsidP="004B1699">
            <w:pPr>
              <w:spacing w:before="120" w:after="120" w:line="240" w:lineRule="auto"/>
              <w:jc w:val="both"/>
              <w:rPr>
                <w:rFonts w:ascii="Arial" w:eastAsia="Times New Roman" w:hAnsi="Arial" w:cs="Arial"/>
                <w:sz w:val="20"/>
                <w:szCs w:val="20"/>
                <w:highlight w:val="green"/>
              </w:rPr>
            </w:pPr>
            <w:r w:rsidRPr="00BA5EDE">
              <w:rPr>
                <w:rFonts w:ascii="Arial" w:eastAsia="Calibri" w:hAnsi="Arial" w:cs="Arial"/>
                <w:color w:val="000000"/>
                <w:sz w:val="20"/>
                <w:szCs w:val="20"/>
                <w:lang w:eastAsia="pl-PL"/>
              </w:rPr>
              <w:t>Nabycie (zakup) Sprzętu i Oprogramowania, potwierdzone ich przekazaniem Zamawiającemu, bez względu na fakt ich uruchomienia lub wprowadzenia do eksploatacji u Zamawiającego.</w:t>
            </w:r>
          </w:p>
        </w:tc>
      </w:tr>
      <w:tr w:rsidR="00BC570A" w:rsidRPr="004B1699" w14:paraId="08E15AF3"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AF1" w14:textId="77777777" w:rsidR="00BC570A" w:rsidRPr="00C754D4" w:rsidRDefault="00ED5522" w:rsidP="004B1699">
            <w:pPr>
              <w:spacing w:before="120" w:after="120" w:line="240" w:lineRule="auto"/>
              <w:jc w:val="center"/>
              <w:rPr>
                <w:rFonts w:ascii="Arial" w:eastAsia="Calibri" w:hAnsi="Arial" w:cs="Arial"/>
                <w:b/>
                <w:bCs/>
                <w:sz w:val="20"/>
                <w:szCs w:val="20"/>
                <w:lang w:eastAsia="pl-PL"/>
              </w:rPr>
            </w:pPr>
            <w:r w:rsidRPr="00C754D4">
              <w:rPr>
                <w:rFonts w:ascii="Arial" w:eastAsia="Calibri" w:hAnsi="Arial" w:cs="Arial"/>
                <w:b/>
                <w:bCs/>
                <w:sz w:val="20"/>
                <w:szCs w:val="20"/>
                <w:lang w:eastAsia="pl-PL"/>
              </w:rPr>
              <w:t>Niezgodność</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AF2" w14:textId="77777777" w:rsidR="00BC570A" w:rsidRPr="00C754D4" w:rsidRDefault="007111C0" w:rsidP="004B1699">
            <w:pPr>
              <w:spacing w:before="120" w:after="120" w:line="240" w:lineRule="auto"/>
              <w:jc w:val="both"/>
              <w:rPr>
                <w:rFonts w:ascii="Arial" w:eastAsia="Times New Roman" w:hAnsi="Arial" w:cs="Arial"/>
                <w:sz w:val="20"/>
                <w:szCs w:val="20"/>
              </w:rPr>
            </w:pPr>
            <w:r w:rsidRPr="00C754D4">
              <w:rPr>
                <w:rFonts w:ascii="Arial" w:eastAsia="Times New Roman" w:hAnsi="Arial" w:cs="Arial"/>
                <w:sz w:val="20"/>
                <w:szCs w:val="20"/>
              </w:rPr>
              <w:t>Każdy przypadek, w którym Przedmiot Umowy nie spełnia wymagań określonych w Umowie lub OPZ, w szczególności w zakresie rodzaju, ilości, jakości, kompletności, parametrów technicznych, funkcjonalności, kompatybilności, interoperacyjności, dostępności aktualizacji lub prawidłowości lub pełności wdrożenia, a także w przypadku braku cech lub właściwości uzgodnionych przez Strony lub wynikających z publicznych zapewnień Wykonawcy.</w:t>
            </w:r>
          </w:p>
        </w:tc>
      </w:tr>
      <w:tr w:rsidR="004B1699" w:rsidRPr="004B1699" w14:paraId="08E15AF6"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AF4" w14:textId="77777777" w:rsidR="004B1699" w:rsidRPr="00A46F17" w:rsidRDefault="00A46F17" w:rsidP="004B1699">
            <w:pPr>
              <w:spacing w:before="120" w:after="120" w:line="240" w:lineRule="auto"/>
              <w:jc w:val="center"/>
              <w:rPr>
                <w:rFonts w:ascii="Arial" w:eastAsia="Calibri" w:hAnsi="Arial" w:cs="Arial"/>
                <w:b/>
                <w:bCs/>
                <w:sz w:val="20"/>
                <w:szCs w:val="20"/>
                <w:lang w:eastAsia="pl-PL"/>
              </w:rPr>
            </w:pPr>
            <w:r w:rsidRPr="00A46F17">
              <w:rPr>
                <w:rFonts w:ascii="Arial" w:eastAsia="Calibri" w:hAnsi="Arial" w:cs="Arial"/>
                <w:b/>
                <w:bCs/>
                <w:sz w:val="20"/>
                <w:szCs w:val="20"/>
                <w:lang w:eastAsia="pl-PL"/>
              </w:rPr>
              <w:t>Oferta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AF5" w14:textId="77777777" w:rsidR="004B1699" w:rsidRPr="00A46F17" w:rsidRDefault="00A46F17" w:rsidP="004B1699">
            <w:pPr>
              <w:spacing w:before="120" w:after="120" w:line="240" w:lineRule="auto"/>
              <w:jc w:val="both"/>
              <w:rPr>
                <w:rFonts w:ascii="Arial" w:eastAsia="Times New Roman" w:hAnsi="Arial" w:cs="Arial"/>
                <w:sz w:val="20"/>
                <w:szCs w:val="20"/>
              </w:rPr>
            </w:pPr>
            <w:r w:rsidRPr="00A46F17">
              <w:rPr>
                <w:rFonts w:ascii="Arial" w:eastAsia="Times New Roman" w:hAnsi="Arial" w:cs="Arial"/>
                <w:sz w:val="20"/>
                <w:szCs w:val="20"/>
              </w:rPr>
              <w:t>Oferta Wykonawcy złożona w postępowaniu o udzielenie zamówienia publicznego, którego rezultatem jest zawarcie niniejszej umowy.</w:t>
            </w:r>
          </w:p>
        </w:tc>
      </w:tr>
      <w:tr w:rsidR="004B1699" w:rsidRPr="004B1699" w14:paraId="08E15AF9"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AF7" w14:textId="77777777" w:rsidR="004B1699" w:rsidRPr="001F25E5" w:rsidRDefault="00764459" w:rsidP="004B1699">
            <w:pPr>
              <w:spacing w:before="120" w:after="120" w:line="240" w:lineRule="auto"/>
              <w:jc w:val="center"/>
              <w:rPr>
                <w:rFonts w:ascii="Arial" w:eastAsia="Calibri" w:hAnsi="Arial" w:cs="Arial"/>
                <w:b/>
                <w:bCs/>
                <w:sz w:val="20"/>
                <w:szCs w:val="20"/>
                <w:lang w:eastAsia="pl-PL"/>
              </w:rPr>
            </w:pPr>
            <w:r w:rsidRPr="001F25E5">
              <w:rPr>
                <w:rFonts w:ascii="Arial" w:eastAsia="Calibri" w:hAnsi="Arial" w:cs="Arial"/>
                <w:b/>
                <w:bCs/>
                <w:sz w:val="20"/>
                <w:szCs w:val="20"/>
                <w:lang w:eastAsia="pl-PL"/>
              </w:rPr>
              <w:t>Oprogramowanie</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AF8" w14:textId="77777777" w:rsidR="004B1699" w:rsidRPr="001F25E5" w:rsidRDefault="001F25E5" w:rsidP="001F25E5">
            <w:pPr>
              <w:spacing w:before="120" w:after="120" w:line="240" w:lineRule="auto"/>
              <w:jc w:val="both"/>
              <w:rPr>
                <w:rFonts w:ascii="Arial" w:eastAsia="Times New Roman" w:hAnsi="Arial" w:cs="Arial"/>
                <w:sz w:val="20"/>
                <w:szCs w:val="20"/>
              </w:rPr>
            </w:pPr>
            <w:r w:rsidRPr="001F25E5">
              <w:rPr>
                <w:rFonts w:ascii="Arial" w:eastAsia="Times New Roman" w:hAnsi="Arial" w:cs="Arial"/>
                <w:sz w:val="20"/>
                <w:szCs w:val="20"/>
              </w:rPr>
              <w:t xml:space="preserve">Oprogramowanie, którego zastosowanie może przyczynić się do zabezpieczenia i zwiększenia odporności rozwiązań teleinformatycznych klasy IT w obszarze IT oraz rozwiązań teleinformatycznych klasy IT, OT, ICS, </w:t>
            </w:r>
            <w:proofErr w:type="spellStart"/>
            <w:r w:rsidRPr="001F25E5">
              <w:rPr>
                <w:rFonts w:ascii="Arial" w:eastAsia="Times New Roman" w:hAnsi="Arial" w:cs="Arial"/>
                <w:sz w:val="20"/>
                <w:szCs w:val="20"/>
              </w:rPr>
              <w:t>IIoT</w:t>
            </w:r>
            <w:proofErr w:type="spellEnd"/>
            <w:r w:rsidRPr="001F25E5">
              <w:rPr>
                <w:rFonts w:ascii="Arial" w:eastAsia="Times New Roman" w:hAnsi="Arial" w:cs="Arial"/>
                <w:sz w:val="20"/>
                <w:szCs w:val="20"/>
              </w:rPr>
              <w:t xml:space="preserve"> w obszarze OT, </w:t>
            </w:r>
            <w:r>
              <w:rPr>
                <w:rFonts w:ascii="Arial" w:eastAsia="Times New Roman" w:hAnsi="Arial" w:cs="Arial"/>
                <w:sz w:val="20"/>
                <w:szCs w:val="20"/>
              </w:rPr>
              <w:t xml:space="preserve">wskazane w OPZ, a </w:t>
            </w:r>
            <w:r w:rsidRPr="001F25E5">
              <w:rPr>
                <w:rFonts w:ascii="Arial" w:eastAsia="Times New Roman" w:hAnsi="Arial" w:cs="Arial"/>
                <w:sz w:val="20"/>
                <w:szCs w:val="20"/>
              </w:rPr>
              <w:t xml:space="preserve">w szczególności kategorie oprogramowania </w:t>
            </w:r>
            <w:r w:rsidRPr="001F25E5">
              <w:rPr>
                <w:rFonts w:ascii="Arial" w:eastAsia="Calibri" w:hAnsi="Arial" w:cs="Arial"/>
                <w:sz w:val="20"/>
                <w:szCs w:val="20"/>
                <w:lang w:eastAsia="pl-PL"/>
              </w:rPr>
              <w:t xml:space="preserve">wymienione </w:t>
            </w:r>
            <w:r w:rsidRPr="001F25E5">
              <w:rPr>
                <w:rFonts w:ascii="Arial" w:eastAsia="Times New Roman" w:hAnsi="Arial" w:cs="Arial"/>
                <w:sz w:val="20"/>
                <w:szCs w:val="20"/>
              </w:rPr>
              <w:t>w §5 ust. 10 Regulaminu Konkursu Grantowego.</w:t>
            </w:r>
          </w:p>
        </w:tc>
      </w:tr>
      <w:tr w:rsidR="009A557C" w:rsidRPr="004B1699" w14:paraId="08E15AFC"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AFA" w14:textId="77777777" w:rsidR="009A557C" w:rsidRPr="00975DFA" w:rsidRDefault="009A557C" w:rsidP="004B1699">
            <w:pPr>
              <w:spacing w:before="120" w:after="120" w:line="240" w:lineRule="auto"/>
              <w:jc w:val="center"/>
              <w:rPr>
                <w:rFonts w:ascii="Arial" w:eastAsia="Calibri" w:hAnsi="Arial" w:cs="Arial"/>
                <w:b/>
                <w:bCs/>
                <w:sz w:val="20"/>
                <w:szCs w:val="20"/>
                <w:lang w:eastAsia="pl-PL"/>
              </w:rPr>
            </w:pPr>
            <w:r w:rsidRPr="00975DFA">
              <w:rPr>
                <w:rFonts w:ascii="Arial" w:eastAsia="Calibri" w:hAnsi="Arial" w:cs="Arial"/>
                <w:b/>
                <w:bCs/>
                <w:sz w:val="20"/>
                <w:szCs w:val="20"/>
                <w:lang w:eastAsia="pl-PL"/>
              </w:rPr>
              <w:t>OPZ</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AFB" w14:textId="77777777" w:rsidR="009A557C" w:rsidRPr="00975DFA" w:rsidRDefault="009A557C" w:rsidP="00BA5EDE">
            <w:pPr>
              <w:spacing w:before="120" w:after="120" w:line="240" w:lineRule="auto"/>
              <w:jc w:val="both"/>
              <w:rPr>
                <w:rFonts w:ascii="Arial" w:eastAsia="Calibri" w:hAnsi="Arial" w:cs="Arial"/>
                <w:sz w:val="20"/>
                <w:szCs w:val="20"/>
                <w:lang w:eastAsia="pl-PL"/>
              </w:rPr>
            </w:pPr>
            <w:r w:rsidRPr="00975DFA">
              <w:rPr>
                <w:rFonts w:ascii="Arial" w:eastAsia="Calibri" w:hAnsi="Arial" w:cs="Arial"/>
                <w:sz w:val="20"/>
                <w:szCs w:val="20"/>
                <w:lang w:eastAsia="pl-PL"/>
              </w:rPr>
              <w:t xml:space="preserve">Opis Przedmiotu Zamówienia stanowiący Załącznik nr </w:t>
            </w:r>
            <w:r w:rsidR="00BA5EDE">
              <w:rPr>
                <w:rFonts w:ascii="Arial" w:eastAsia="Calibri" w:hAnsi="Arial" w:cs="Arial"/>
                <w:sz w:val="20"/>
                <w:szCs w:val="20"/>
                <w:lang w:eastAsia="pl-PL"/>
              </w:rPr>
              <w:t>1A, 1B</w:t>
            </w:r>
            <w:r w:rsidR="00141458" w:rsidRPr="00975DFA">
              <w:rPr>
                <w:rFonts w:ascii="Arial" w:eastAsia="Calibri" w:hAnsi="Arial" w:cs="Arial"/>
                <w:sz w:val="20"/>
                <w:szCs w:val="20"/>
                <w:lang w:eastAsia="pl-PL"/>
              </w:rPr>
              <w:t xml:space="preserve"> do Umowy</w:t>
            </w:r>
          </w:p>
        </w:tc>
      </w:tr>
      <w:tr w:rsidR="006D3CB3" w:rsidRPr="004B1699" w14:paraId="08E15AFF"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AFD" w14:textId="77777777" w:rsidR="006D3CB3" w:rsidRPr="001F25E5" w:rsidRDefault="006D3CB3" w:rsidP="004B1699">
            <w:pPr>
              <w:spacing w:before="120" w:after="120" w:line="240" w:lineRule="auto"/>
              <w:jc w:val="center"/>
              <w:rPr>
                <w:rFonts w:ascii="Arial" w:eastAsia="Calibri" w:hAnsi="Arial" w:cs="Arial"/>
                <w:b/>
                <w:bCs/>
                <w:sz w:val="20"/>
                <w:szCs w:val="20"/>
                <w:lang w:eastAsia="pl-PL"/>
              </w:rPr>
            </w:pPr>
            <w:r w:rsidRPr="001F25E5">
              <w:rPr>
                <w:rFonts w:ascii="Arial" w:eastAsia="Calibri" w:hAnsi="Arial" w:cs="Arial"/>
                <w:b/>
                <w:bCs/>
                <w:sz w:val="20"/>
                <w:szCs w:val="20"/>
                <w:lang w:eastAsia="pl-PL"/>
              </w:rPr>
              <w:lastRenderedPageBreak/>
              <w:t>Projekt grantowy</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AFE" w14:textId="61049171" w:rsidR="006D3CB3" w:rsidRPr="001F25E5" w:rsidRDefault="0040103B" w:rsidP="004B1699">
            <w:pPr>
              <w:spacing w:before="120" w:after="120" w:line="240" w:lineRule="auto"/>
              <w:jc w:val="both"/>
              <w:rPr>
                <w:rFonts w:ascii="Arial" w:eastAsia="Calibri" w:hAnsi="Arial" w:cs="Arial"/>
                <w:sz w:val="20"/>
                <w:szCs w:val="20"/>
                <w:lang w:eastAsia="pl-PL"/>
              </w:rPr>
            </w:pPr>
            <w:r>
              <w:rPr>
                <w:rFonts w:ascii="Arial" w:eastAsia="Calibri" w:hAnsi="Arial" w:cs="Arial"/>
                <w:sz w:val="20"/>
                <w:szCs w:val="20"/>
                <w:lang w:eastAsia="pl-PL"/>
              </w:rPr>
              <w:t>P</w:t>
            </w:r>
            <w:r w:rsidR="006A489C" w:rsidRPr="001F25E5">
              <w:rPr>
                <w:rFonts w:ascii="Arial" w:eastAsia="Calibri" w:hAnsi="Arial" w:cs="Arial"/>
                <w:sz w:val="20"/>
                <w:szCs w:val="20"/>
                <w:lang w:eastAsia="pl-PL"/>
              </w:rPr>
              <w:t xml:space="preserve">rojekt, obejmujący działania realizowane przez Zamawiającego, prowadzone w ramach przedsięwzięcia pn. „Cyberbezpieczne Wodociągi”, Inwestycja C3.1.1. Cyberbezpieczeństwo – </w:t>
            </w:r>
            <w:proofErr w:type="spellStart"/>
            <w:r w:rsidR="006A489C" w:rsidRPr="001F25E5">
              <w:rPr>
                <w:rFonts w:ascii="Arial" w:eastAsia="Calibri" w:hAnsi="Arial" w:cs="Arial"/>
                <w:sz w:val="20"/>
                <w:szCs w:val="20"/>
                <w:lang w:eastAsia="pl-PL"/>
              </w:rPr>
              <w:t>CyberPL</w:t>
            </w:r>
            <w:proofErr w:type="spellEnd"/>
            <w:r w:rsidR="006A489C" w:rsidRPr="001F25E5">
              <w:rPr>
                <w:rFonts w:ascii="Arial" w:eastAsia="Calibri" w:hAnsi="Arial" w:cs="Arial"/>
                <w:sz w:val="20"/>
                <w:szCs w:val="20"/>
                <w:lang w:eastAsia="pl-PL"/>
              </w:rPr>
              <w:t xml:space="preserve">, infrastruktura przetwarzania danych oraz optymalizacja infrastruktury służb państwowych odpowiedzialnych za bezpieczeństwo: “Cyberbezpieczeństwo – Cyberbezpieczne Wodociągi”, Krajowy Plan Odbudowy i Zwiększania Odporności finansowany ze środków Instrumentu na Rzecz Odbudowy i Zwiększania Odporności, na podstawie Umowy grantowej, zmierzające do osiągnięcia założonego celu wzmocnienia </w:t>
            </w:r>
            <w:proofErr w:type="spellStart"/>
            <w:r w:rsidR="006A489C" w:rsidRPr="001F25E5">
              <w:rPr>
                <w:rFonts w:ascii="Arial" w:eastAsia="Calibri" w:hAnsi="Arial" w:cs="Arial"/>
                <w:sz w:val="20"/>
                <w:szCs w:val="20"/>
                <w:lang w:eastAsia="pl-PL"/>
              </w:rPr>
              <w:t>cyberodporności</w:t>
            </w:r>
            <w:proofErr w:type="spellEnd"/>
            <w:r w:rsidR="006A489C" w:rsidRPr="001F25E5">
              <w:rPr>
                <w:rFonts w:ascii="Arial" w:eastAsia="Calibri" w:hAnsi="Arial" w:cs="Arial"/>
                <w:sz w:val="20"/>
                <w:szCs w:val="20"/>
                <w:lang w:eastAsia="pl-PL"/>
              </w:rPr>
              <w:t>.</w:t>
            </w:r>
          </w:p>
        </w:tc>
      </w:tr>
      <w:tr w:rsidR="0085119A" w:rsidRPr="004B1699" w14:paraId="08E15B02"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B00" w14:textId="77777777" w:rsidR="0085119A" w:rsidRPr="00965591" w:rsidRDefault="0085119A" w:rsidP="004B1699">
            <w:pPr>
              <w:spacing w:before="120" w:after="120" w:line="240" w:lineRule="auto"/>
              <w:jc w:val="center"/>
              <w:rPr>
                <w:rFonts w:ascii="Arial" w:eastAsia="Calibri" w:hAnsi="Arial" w:cs="Arial"/>
                <w:b/>
                <w:bCs/>
                <w:sz w:val="20"/>
                <w:szCs w:val="20"/>
                <w:lang w:eastAsia="pl-PL"/>
              </w:rPr>
            </w:pPr>
            <w:r>
              <w:rPr>
                <w:rFonts w:ascii="Arial" w:eastAsia="Calibri" w:hAnsi="Arial" w:cs="Arial"/>
                <w:b/>
                <w:bCs/>
                <w:sz w:val="20"/>
                <w:szCs w:val="20"/>
                <w:lang w:eastAsia="pl-PL"/>
              </w:rPr>
              <w:t>RODO</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B01" w14:textId="77777777" w:rsidR="0085119A" w:rsidRDefault="0040103B" w:rsidP="004B1699">
            <w:pPr>
              <w:spacing w:before="120" w:after="120" w:line="240" w:lineRule="auto"/>
              <w:jc w:val="both"/>
              <w:rPr>
                <w:rFonts w:ascii="Arial" w:eastAsia="Calibri" w:hAnsi="Arial" w:cs="Arial"/>
                <w:sz w:val="20"/>
                <w:szCs w:val="20"/>
                <w:lang w:eastAsia="pl-PL"/>
              </w:rPr>
            </w:pPr>
            <w:r>
              <w:rPr>
                <w:rFonts w:ascii="Arial" w:eastAsia="Calibri" w:hAnsi="Arial" w:cs="Arial"/>
                <w:sz w:val="20"/>
                <w:szCs w:val="20"/>
                <w:lang w:eastAsia="pl-PL"/>
              </w:rPr>
              <w:t>R</w:t>
            </w:r>
            <w:r w:rsidR="0085119A" w:rsidRPr="0085119A">
              <w:rPr>
                <w:rFonts w:ascii="Arial" w:eastAsia="Calibri" w:hAnsi="Arial" w:cs="Arial"/>
                <w:sz w:val="20"/>
                <w:szCs w:val="20"/>
                <w:lang w:eastAsia="pl-PL"/>
              </w:rPr>
              <w:t>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r w:rsidR="0085119A">
              <w:rPr>
                <w:rFonts w:ascii="Arial" w:eastAsia="Calibri" w:hAnsi="Arial" w:cs="Arial"/>
                <w:sz w:val="20"/>
                <w:szCs w:val="20"/>
                <w:lang w:eastAsia="pl-PL"/>
              </w:rPr>
              <w:t>.</w:t>
            </w:r>
          </w:p>
        </w:tc>
      </w:tr>
      <w:tr w:rsidR="004B1699" w:rsidRPr="004B1699" w14:paraId="08E15B05"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B03" w14:textId="77777777" w:rsidR="004B1699" w:rsidRPr="008828A1" w:rsidRDefault="00764459" w:rsidP="004B1699">
            <w:pPr>
              <w:spacing w:before="120" w:after="120" w:line="240" w:lineRule="auto"/>
              <w:jc w:val="center"/>
              <w:rPr>
                <w:rFonts w:ascii="Arial" w:eastAsia="Calibri" w:hAnsi="Arial" w:cs="Arial"/>
                <w:b/>
                <w:bCs/>
                <w:sz w:val="20"/>
                <w:szCs w:val="20"/>
                <w:highlight w:val="yellow"/>
                <w:lang w:eastAsia="pl-PL"/>
              </w:rPr>
            </w:pPr>
            <w:r w:rsidRPr="00965591">
              <w:rPr>
                <w:rFonts w:ascii="Arial" w:eastAsia="Calibri" w:hAnsi="Arial" w:cs="Arial"/>
                <w:b/>
                <w:bCs/>
                <w:sz w:val="20"/>
                <w:szCs w:val="20"/>
                <w:lang w:eastAsia="pl-PL"/>
              </w:rPr>
              <w:t>Sprzęt</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B04" w14:textId="77777777" w:rsidR="004B1699" w:rsidRPr="008828A1" w:rsidRDefault="003F6A90" w:rsidP="004B1699">
            <w:pPr>
              <w:spacing w:before="120" w:after="120" w:line="240" w:lineRule="auto"/>
              <w:jc w:val="both"/>
              <w:rPr>
                <w:rFonts w:ascii="Arial" w:eastAsia="Calibri" w:hAnsi="Arial" w:cs="Arial"/>
                <w:sz w:val="20"/>
                <w:szCs w:val="20"/>
                <w:highlight w:val="yellow"/>
                <w:lang w:eastAsia="pl-PL"/>
              </w:rPr>
            </w:pPr>
            <w:r>
              <w:rPr>
                <w:rFonts w:ascii="Arial" w:eastAsia="Calibri" w:hAnsi="Arial" w:cs="Arial"/>
                <w:sz w:val="20"/>
                <w:szCs w:val="20"/>
                <w:lang w:eastAsia="pl-PL"/>
              </w:rPr>
              <w:t>F</w:t>
            </w:r>
            <w:r w:rsidRPr="003F6A90">
              <w:rPr>
                <w:rFonts w:ascii="Arial" w:eastAsia="Calibri" w:hAnsi="Arial" w:cs="Arial"/>
                <w:sz w:val="20"/>
                <w:szCs w:val="20"/>
                <w:lang w:eastAsia="pl-PL"/>
              </w:rPr>
              <w:t>izyczne, materialne komponenty systemów komputerowych i</w:t>
            </w:r>
            <w:r>
              <w:rPr>
                <w:rFonts w:ascii="Arial" w:eastAsia="Calibri" w:hAnsi="Arial" w:cs="Arial"/>
                <w:sz w:val="20"/>
                <w:szCs w:val="20"/>
                <w:lang w:eastAsia="pl-PL"/>
              </w:rPr>
              <w:t> </w:t>
            </w:r>
            <w:r w:rsidRPr="003F6A90">
              <w:rPr>
                <w:rFonts w:ascii="Arial" w:eastAsia="Calibri" w:hAnsi="Arial" w:cs="Arial"/>
                <w:sz w:val="20"/>
                <w:szCs w:val="20"/>
                <w:lang w:eastAsia="pl-PL"/>
              </w:rPr>
              <w:t>sieciowych, służące do przetwarzania, przechowywania, przesyłania oraz prezentacji danych</w:t>
            </w:r>
            <w:r>
              <w:rPr>
                <w:rFonts w:ascii="Arial" w:eastAsia="Calibri" w:hAnsi="Arial" w:cs="Arial"/>
                <w:sz w:val="20"/>
                <w:szCs w:val="20"/>
                <w:lang w:eastAsia="pl-PL"/>
              </w:rPr>
              <w:t xml:space="preserve">, </w:t>
            </w:r>
            <w:r w:rsidR="001F25E5">
              <w:rPr>
                <w:rFonts w:ascii="Arial" w:eastAsia="Calibri" w:hAnsi="Arial" w:cs="Arial"/>
                <w:sz w:val="20"/>
                <w:szCs w:val="20"/>
                <w:lang w:eastAsia="pl-PL"/>
              </w:rPr>
              <w:t xml:space="preserve">wskazane w OPZ, a </w:t>
            </w:r>
            <w:r>
              <w:rPr>
                <w:rFonts w:ascii="Arial" w:eastAsia="Calibri" w:hAnsi="Arial" w:cs="Arial"/>
                <w:sz w:val="20"/>
                <w:szCs w:val="20"/>
                <w:lang w:eastAsia="pl-PL"/>
              </w:rPr>
              <w:t xml:space="preserve">w szczególności </w:t>
            </w:r>
            <w:r w:rsidR="003D305A">
              <w:rPr>
                <w:rFonts w:ascii="Arial" w:eastAsia="Calibri" w:hAnsi="Arial" w:cs="Arial"/>
                <w:sz w:val="20"/>
                <w:szCs w:val="20"/>
                <w:lang w:eastAsia="pl-PL"/>
              </w:rPr>
              <w:t xml:space="preserve">kategorie sprzętu wymienione </w:t>
            </w:r>
            <w:r w:rsidR="003D305A" w:rsidRPr="00090633">
              <w:rPr>
                <w:rFonts w:ascii="Arial" w:eastAsia="Times New Roman" w:hAnsi="Arial" w:cs="Arial"/>
                <w:sz w:val="20"/>
                <w:szCs w:val="20"/>
              </w:rPr>
              <w:t>w §5 ust. 10 Regulaminu Konkursu Grantowego</w:t>
            </w:r>
            <w:r w:rsidR="001F25E5">
              <w:rPr>
                <w:rFonts w:ascii="Arial" w:eastAsia="Times New Roman" w:hAnsi="Arial" w:cs="Arial"/>
                <w:sz w:val="20"/>
                <w:szCs w:val="20"/>
              </w:rPr>
              <w:t>.</w:t>
            </w:r>
          </w:p>
        </w:tc>
      </w:tr>
      <w:tr w:rsidR="008828A1" w:rsidRPr="004B1699" w14:paraId="08E15B08"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B06" w14:textId="77777777" w:rsidR="008828A1" w:rsidRPr="0040103B" w:rsidRDefault="008828A1" w:rsidP="004B1699">
            <w:pPr>
              <w:spacing w:before="120" w:after="120" w:line="240" w:lineRule="auto"/>
              <w:jc w:val="center"/>
              <w:rPr>
                <w:rFonts w:ascii="Arial" w:eastAsia="Calibri" w:hAnsi="Arial" w:cs="Arial"/>
                <w:b/>
                <w:bCs/>
                <w:sz w:val="20"/>
                <w:szCs w:val="20"/>
                <w:lang w:eastAsia="pl-PL"/>
              </w:rPr>
            </w:pPr>
            <w:r w:rsidRPr="0040103B">
              <w:rPr>
                <w:rFonts w:ascii="Arial" w:eastAsia="Calibri" w:hAnsi="Arial" w:cs="Arial"/>
                <w:b/>
                <w:bCs/>
                <w:sz w:val="20"/>
                <w:szCs w:val="20"/>
                <w:lang w:eastAsia="pl-PL"/>
              </w:rPr>
              <w:t>Umowa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B07" w14:textId="77777777" w:rsidR="008828A1" w:rsidRPr="0040103B" w:rsidRDefault="008828A1" w:rsidP="004B1699">
            <w:pPr>
              <w:spacing w:before="120" w:after="120" w:line="240" w:lineRule="auto"/>
              <w:jc w:val="both"/>
              <w:rPr>
                <w:rFonts w:ascii="Arial" w:eastAsia="Times New Roman" w:hAnsi="Arial" w:cs="Arial"/>
                <w:sz w:val="20"/>
                <w:szCs w:val="20"/>
              </w:rPr>
            </w:pPr>
            <w:r w:rsidRPr="0040103B">
              <w:rPr>
                <w:rFonts w:ascii="Arial" w:eastAsia="Times New Roman" w:hAnsi="Arial" w:cs="Arial"/>
                <w:sz w:val="20"/>
                <w:szCs w:val="20"/>
              </w:rPr>
              <w:t>Niniejsza umowa.</w:t>
            </w:r>
          </w:p>
        </w:tc>
      </w:tr>
      <w:tr w:rsidR="008828A1" w:rsidRPr="004B1699" w14:paraId="08E15B0B"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B09" w14:textId="77777777" w:rsidR="008828A1" w:rsidRDefault="008828A1" w:rsidP="004B1699">
            <w:pPr>
              <w:spacing w:before="120" w:after="120" w:line="240" w:lineRule="auto"/>
              <w:jc w:val="center"/>
              <w:rPr>
                <w:rFonts w:ascii="Arial" w:eastAsia="Calibri" w:hAnsi="Arial" w:cs="Arial"/>
                <w:b/>
                <w:bCs/>
                <w:sz w:val="20"/>
                <w:szCs w:val="20"/>
                <w:highlight w:val="yellow"/>
                <w:lang w:eastAsia="pl-PL"/>
              </w:rPr>
            </w:pPr>
            <w:r w:rsidRPr="00245781">
              <w:rPr>
                <w:rFonts w:ascii="Arial" w:eastAsia="Calibri" w:hAnsi="Arial" w:cs="Arial"/>
                <w:b/>
                <w:bCs/>
                <w:sz w:val="20"/>
                <w:szCs w:val="20"/>
                <w:lang w:eastAsia="pl-PL"/>
              </w:rPr>
              <w:t>Umowa grantowa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B0A" w14:textId="54ED979E" w:rsidR="008828A1" w:rsidRPr="004B1699" w:rsidRDefault="0040103B" w:rsidP="004B1699">
            <w:pPr>
              <w:spacing w:before="120" w:after="120" w:line="240" w:lineRule="auto"/>
              <w:jc w:val="both"/>
              <w:rPr>
                <w:rFonts w:ascii="Arial" w:eastAsia="Times New Roman" w:hAnsi="Arial" w:cs="Arial"/>
                <w:sz w:val="20"/>
                <w:szCs w:val="20"/>
                <w:highlight w:val="yellow"/>
              </w:rPr>
            </w:pPr>
            <w:r>
              <w:rPr>
                <w:rFonts w:ascii="Arial" w:eastAsia="Times New Roman" w:hAnsi="Arial" w:cs="Arial"/>
                <w:sz w:val="20"/>
                <w:szCs w:val="20"/>
              </w:rPr>
              <w:t>U</w:t>
            </w:r>
            <w:r w:rsidR="00756573" w:rsidRPr="00756573">
              <w:rPr>
                <w:rFonts w:ascii="Arial" w:eastAsia="Times New Roman" w:hAnsi="Arial" w:cs="Arial"/>
                <w:sz w:val="20"/>
                <w:szCs w:val="20"/>
              </w:rPr>
              <w:t xml:space="preserve">mowa o powierzenie grantu, pomiędzy </w:t>
            </w:r>
            <w:r w:rsidR="00756573" w:rsidRPr="008F4672">
              <w:rPr>
                <w:rFonts w:ascii="Arial" w:eastAsia="Times New Roman" w:hAnsi="Arial" w:cs="Arial"/>
                <w:sz w:val="20"/>
                <w:szCs w:val="20"/>
              </w:rPr>
              <w:t>OOW</w:t>
            </w:r>
            <w:r w:rsidR="00756573" w:rsidRPr="00756573">
              <w:rPr>
                <w:rFonts w:ascii="Arial" w:eastAsia="Times New Roman" w:hAnsi="Arial" w:cs="Arial"/>
                <w:sz w:val="20"/>
                <w:szCs w:val="20"/>
              </w:rPr>
              <w:t xml:space="preserve"> a Zamawiającym</w:t>
            </w:r>
            <w:r w:rsidR="00756573">
              <w:rPr>
                <w:rFonts w:ascii="Arial" w:eastAsia="Times New Roman" w:hAnsi="Arial" w:cs="Arial"/>
                <w:sz w:val="20"/>
                <w:szCs w:val="20"/>
              </w:rPr>
              <w:t>.</w:t>
            </w:r>
          </w:p>
        </w:tc>
      </w:tr>
      <w:tr w:rsidR="004B1699" w:rsidRPr="004B1699" w14:paraId="08E15B0E"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B0C" w14:textId="77777777" w:rsidR="004B1699" w:rsidRPr="00090633" w:rsidRDefault="00764459" w:rsidP="004B1699">
            <w:pPr>
              <w:spacing w:before="120" w:after="120" w:line="240" w:lineRule="auto"/>
              <w:jc w:val="center"/>
              <w:rPr>
                <w:rFonts w:ascii="Arial" w:eastAsia="Calibri" w:hAnsi="Arial" w:cs="Arial"/>
                <w:b/>
                <w:bCs/>
                <w:sz w:val="20"/>
                <w:szCs w:val="20"/>
                <w:lang w:eastAsia="pl-PL"/>
              </w:rPr>
            </w:pPr>
            <w:r w:rsidRPr="00090633">
              <w:rPr>
                <w:rFonts w:ascii="Arial" w:eastAsia="Calibri" w:hAnsi="Arial" w:cs="Arial"/>
                <w:b/>
                <w:bCs/>
                <w:sz w:val="20"/>
                <w:szCs w:val="20"/>
                <w:lang w:eastAsia="pl-PL"/>
              </w:rPr>
              <w:t>Urządzenia</w:t>
            </w:r>
            <w:r w:rsidR="00A91651" w:rsidRPr="00090633">
              <w:rPr>
                <w:rFonts w:ascii="Arial" w:eastAsia="Calibri" w:hAnsi="Arial" w:cs="Arial"/>
                <w:b/>
                <w:bCs/>
                <w:sz w:val="20"/>
                <w:szCs w:val="20"/>
                <w:lang w:eastAsia="pl-PL"/>
              </w:rPr>
              <w:t xml:space="preserve"> bezpieczeństwa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B0D" w14:textId="77777777" w:rsidR="004B1699" w:rsidRPr="00090633" w:rsidRDefault="00364083" w:rsidP="004B1699">
            <w:pPr>
              <w:spacing w:before="120" w:after="120" w:line="240" w:lineRule="auto"/>
              <w:jc w:val="both"/>
              <w:rPr>
                <w:rFonts w:ascii="Arial" w:eastAsia="Times New Roman" w:hAnsi="Arial" w:cs="Arial"/>
                <w:sz w:val="20"/>
                <w:szCs w:val="20"/>
              </w:rPr>
            </w:pPr>
            <w:r w:rsidRPr="00090633">
              <w:rPr>
                <w:rFonts w:ascii="Arial" w:eastAsia="Times New Roman" w:hAnsi="Arial" w:cs="Arial"/>
                <w:sz w:val="20"/>
                <w:szCs w:val="20"/>
              </w:rPr>
              <w:t xml:space="preserve">Urządzenia wdrożone w celu ochrony infrastruktury IT lub OT </w:t>
            </w:r>
            <w:r w:rsidR="00090633" w:rsidRPr="00090633">
              <w:rPr>
                <w:rFonts w:ascii="Arial" w:eastAsia="Times New Roman" w:hAnsi="Arial" w:cs="Arial"/>
                <w:sz w:val="20"/>
                <w:szCs w:val="20"/>
              </w:rPr>
              <w:t>oraz</w:t>
            </w:r>
            <w:r w:rsidRPr="00090633">
              <w:rPr>
                <w:rFonts w:ascii="Arial" w:eastAsia="Times New Roman" w:hAnsi="Arial" w:cs="Arial"/>
                <w:sz w:val="20"/>
                <w:szCs w:val="20"/>
              </w:rPr>
              <w:t xml:space="preserve"> danych (</w:t>
            </w:r>
            <w:r w:rsidR="00090633" w:rsidRPr="00090633">
              <w:rPr>
                <w:rFonts w:ascii="Arial" w:eastAsia="Times New Roman" w:hAnsi="Arial" w:cs="Arial"/>
                <w:sz w:val="20"/>
                <w:szCs w:val="20"/>
              </w:rPr>
              <w:t xml:space="preserve">w kontekście </w:t>
            </w:r>
            <w:r w:rsidRPr="00090633">
              <w:rPr>
                <w:rFonts w:ascii="Arial" w:eastAsia="Times New Roman" w:hAnsi="Arial" w:cs="Arial"/>
                <w:sz w:val="20"/>
                <w:szCs w:val="20"/>
              </w:rPr>
              <w:t>cyberbezpieczeństw</w:t>
            </w:r>
            <w:r w:rsidR="00090633" w:rsidRPr="00090633">
              <w:rPr>
                <w:rFonts w:ascii="Arial" w:eastAsia="Times New Roman" w:hAnsi="Arial" w:cs="Arial"/>
                <w:sz w:val="20"/>
                <w:szCs w:val="20"/>
              </w:rPr>
              <w:t>a</w:t>
            </w:r>
            <w:r w:rsidRPr="00090633">
              <w:rPr>
                <w:rFonts w:ascii="Arial" w:eastAsia="Times New Roman" w:hAnsi="Arial" w:cs="Arial"/>
                <w:sz w:val="20"/>
                <w:szCs w:val="20"/>
              </w:rPr>
              <w:t>)</w:t>
            </w:r>
            <w:r w:rsidR="00C02535" w:rsidRPr="00090633">
              <w:rPr>
                <w:rFonts w:ascii="Arial" w:eastAsia="Times New Roman" w:hAnsi="Arial" w:cs="Arial"/>
                <w:sz w:val="20"/>
                <w:szCs w:val="20"/>
              </w:rPr>
              <w:t xml:space="preserve">, w szczególności </w:t>
            </w:r>
            <w:r w:rsidR="003D305A">
              <w:rPr>
                <w:rFonts w:ascii="Arial" w:eastAsia="Times New Roman" w:hAnsi="Arial" w:cs="Arial"/>
                <w:sz w:val="20"/>
                <w:szCs w:val="20"/>
              </w:rPr>
              <w:t xml:space="preserve">kategorie </w:t>
            </w:r>
            <w:r w:rsidR="00C02535" w:rsidRPr="00090633">
              <w:rPr>
                <w:rFonts w:ascii="Arial" w:eastAsia="Times New Roman" w:hAnsi="Arial" w:cs="Arial"/>
                <w:sz w:val="20"/>
                <w:szCs w:val="20"/>
              </w:rPr>
              <w:t>urządze</w:t>
            </w:r>
            <w:r w:rsidR="003D305A">
              <w:rPr>
                <w:rFonts w:ascii="Arial" w:eastAsia="Times New Roman" w:hAnsi="Arial" w:cs="Arial"/>
                <w:sz w:val="20"/>
                <w:szCs w:val="20"/>
              </w:rPr>
              <w:t>ń bezpieczeństwa</w:t>
            </w:r>
            <w:r w:rsidR="00C02535" w:rsidRPr="00090633">
              <w:rPr>
                <w:rFonts w:ascii="Arial" w:eastAsia="Times New Roman" w:hAnsi="Arial" w:cs="Arial"/>
                <w:sz w:val="20"/>
                <w:szCs w:val="20"/>
              </w:rPr>
              <w:t xml:space="preserve"> wymienione w </w:t>
            </w:r>
            <w:r w:rsidR="0038408B" w:rsidRPr="00090633">
              <w:rPr>
                <w:rFonts w:ascii="Arial" w:eastAsia="Times New Roman" w:hAnsi="Arial" w:cs="Arial"/>
                <w:sz w:val="20"/>
                <w:szCs w:val="20"/>
              </w:rPr>
              <w:t xml:space="preserve">§5 ust. 10 Regulaminu </w:t>
            </w:r>
            <w:r w:rsidR="00090633" w:rsidRPr="00090633">
              <w:rPr>
                <w:rFonts w:ascii="Arial" w:eastAsia="Times New Roman" w:hAnsi="Arial" w:cs="Arial"/>
                <w:sz w:val="20"/>
                <w:szCs w:val="20"/>
              </w:rPr>
              <w:t>Konkursu Grantowego.</w:t>
            </w:r>
          </w:p>
        </w:tc>
      </w:tr>
      <w:tr w:rsidR="004B1699" w:rsidRPr="004B1699" w14:paraId="08E15B11"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B0F" w14:textId="77777777" w:rsidR="004B1699" w:rsidRPr="001F25E5" w:rsidRDefault="00D42633" w:rsidP="004B1699">
            <w:pPr>
              <w:spacing w:before="120" w:after="120" w:line="240" w:lineRule="auto"/>
              <w:jc w:val="center"/>
              <w:rPr>
                <w:rFonts w:ascii="Arial" w:eastAsia="Calibri" w:hAnsi="Arial" w:cs="Arial"/>
                <w:b/>
                <w:bCs/>
                <w:sz w:val="20"/>
                <w:szCs w:val="20"/>
                <w:lang w:eastAsia="pl-PL"/>
              </w:rPr>
            </w:pPr>
            <w:r w:rsidRPr="001F25E5">
              <w:rPr>
                <w:rFonts w:ascii="Arial" w:eastAsia="Calibri" w:hAnsi="Arial" w:cs="Arial"/>
                <w:b/>
                <w:bCs/>
                <w:sz w:val="20"/>
                <w:szCs w:val="20"/>
                <w:lang w:eastAsia="pl-PL"/>
              </w:rPr>
              <w:t>Usługi bezpieczeństwa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B10" w14:textId="77777777" w:rsidR="004B1699" w:rsidRPr="001F25E5" w:rsidRDefault="00D42633" w:rsidP="007013A2">
            <w:pPr>
              <w:spacing w:before="120" w:after="120" w:line="240" w:lineRule="auto"/>
              <w:jc w:val="both"/>
              <w:rPr>
                <w:rFonts w:ascii="Arial" w:eastAsia="Calibri" w:hAnsi="Arial" w:cs="Arial"/>
                <w:sz w:val="20"/>
                <w:szCs w:val="20"/>
                <w:lang w:eastAsia="pl-PL"/>
              </w:rPr>
            </w:pPr>
            <w:r w:rsidRPr="001F25E5">
              <w:rPr>
                <w:rFonts w:ascii="Arial" w:eastAsia="Calibri" w:hAnsi="Arial" w:cs="Arial"/>
                <w:sz w:val="20"/>
                <w:szCs w:val="20"/>
                <w:lang w:eastAsia="pl-PL"/>
              </w:rPr>
              <w:t xml:space="preserve">Usługi, </w:t>
            </w:r>
            <w:r w:rsidR="006B3A02" w:rsidRPr="001F25E5">
              <w:rPr>
                <w:rFonts w:ascii="Arial" w:eastAsia="Calibri" w:hAnsi="Arial" w:cs="Arial"/>
                <w:sz w:val="20"/>
                <w:szCs w:val="20"/>
                <w:lang w:eastAsia="pl-PL"/>
              </w:rPr>
              <w:t xml:space="preserve">których zastosowanie może przyczynić się do zabezpieczenia i zwiększenia odporności rozwiązań teleinformatycznych klasy IT, OT, ICS, </w:t>
            </w:r>
            <w:proofErr w:type="spellStart"/>
            <w:r w:rsidR="006B3A02" w:rsidRPr="001F25E5">
              <w:rPr>
                <w:rFonts w:ascii="Arial" w:eastAsia="Calibri" w:hAnsi="Arial" w:cs="Arial"/>
                <w:sz w:val="20"/>
                <w:szCs w:val="20"/>
                <w:lang w:eastAsia="pl-PL"/>
              </w:rPr>
              <w:t>IIoT</w:t>
            </w:r>
            <w:proofErr w:type="spellEnd"/>
            <w:r w:rsidR="006B3A02" w:rsidRPr="001F25E5">
              <w:rPr>
                <w:rFonts w:ascii="Arial" w:eastAsia="Calibri" w:hAnsi="Arial" w:cs="Arial"/>
                <w:sz w:val="20"/>
                <w:szCs w:val="20"/>
                <w:lang w:eastAsia="pl-PL"/>
              </w:rPr>
              <w:t xml:space="preserve"> oraz usługi związane z realizacją lub wdrożeniem rozwiązań obszarowych bezpieczeństwa, </w:t>
            </w:r>
            <w:r w:rsidR="00657B46" w:rsidRPr="001F25E5">
              <w:rPr>
                <w:rFonts w:ascii="Arial" w:eastAsia="Calibri" w:hAnsi="Arial" w:cs="Arial"/>
                <w:sz w:val="20"/>
                <w:szCs w:val="20"/>
                <w:lang w:eastAsia="pl-PL"/>
              </w:rPr>
              <w:t>w szczególności usługi wdrożeniowe, konfiguracyjne, szkoleniowe, audytowe i dokumentacyjn</w:t>
            </w:r>
            <w:r w:rsidR="007013A2" w:rsidRPr="001F25E5">
              <w:rPr>
                <w:rFonts w:ascii="Arial" w:eastAsia="Calibri" w:hAnsi="Arial" w:cs="Arial"/>
                <w:sz w:val="20"/>
                <w:szCs w:val="20"/>
                <w:lang w:eastAsia="pl-PL"/>
              </w:rPr>
              <w:t>e, wskazane w OPZ</w:t>
            </w:r>
            <w:r w:rsidR="001F25E5" w:rsidRPr="001F25E5">
              <w:rPr>
                <w:rFonts w:ascii="Arial" w:eastAsia="Calibri" w:hAnsi="Arial" w:cs="Arial"/>
                <w:sz w:val="20"/>
                <w:szCs w:val="20"/>
                <w:lang w:eastAsia="pl-PL"/>
              </w:rPr>
              <w:t xml:space="preserve">, a w szczególności kategorie usług </w:t>
            </w:r>
            <w:r w:rsidR="001F25E5" w:rsidRPr="001F25E5">
              <w:rPr>
                <w:rFonts w:ascii="Arial" w:eastAsia="Times New Roman" w:hAnsi="Arial" w:cs="Arial"/>
                <w:sz w:val="20"/>
                <w:szCs w:val="20"/>
              </w:rPr>
              <w:t>wymienione w §5 ust. 10 Regulaminu Konkursu Grantowego.</w:t>
            </w:r>
          </w:p>
        </w:tc>
      </w:tr>
      <w:tr w:rsidR="007111C0" w:rsidRPr="004B1699" w14:paraId="08E15B18"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B12" w14:textId="77777777" w:rsidR="007111C0" w:rsidRPr="00C754D4" w:rsidRDefault="007111C0" w:rsidP="004B1699">
            <w:pPr>
              <w:spacing w:before="120" w:after="120" w:line="240" w:lineRule="auto"/>
              <w:jc w:val="center"/>
              <w:rPr>
                <w:rFonts w:ascii="Arial" w:eastAsia="Calibri" w:hAnsi="Arial" w:cs="Arial"/>
                <w:b/>
                <w:bCs/>
                <w:sz w:val="20"/>
                <w:szCs w:val="20"/>
                <w:lang w:eastAsia="pl-PL"/>
              </w:rPr>
            </w:pPr>
            <w:r w:rsidRPr="00C754D4">
              <w:rPr>
                <w:rFonts w:ascii="Arial" w:eastAsia="Calibri" w:hAnsi="Arial" w:cs="Arial"/>
                <w:b/>
                <w:bCs/>
                <w:sz w:val="20"/>
                <w:szCs w:val="20"/>
                <w:lang w:eastAsia="pl-PL"/>
              </w:rPr>
              <w:lastRenderedPageBreak/>
              <w:t>Wada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B13" w14:textId="0D31232A" w:rsidR="00972402" w:rsidRPr="00C754D4" w:rsidRDefault="00972402" w:rsidP="00972402">
            <w:pPr>
              <w:spacing w:before="120" w:after="120" w:line="240" w:lineRule="auto"/>
              <w:jc w:val="both"/>
              <w:rPr>
                <w:rFonts w:ascii="Arial" w:eastAsia="Calibri" w:hAnsi="Arial" w:cs="Arial"/>
                <w:sz w:val="20"/>
                <w:szCs w:val="20"/>
                <w:lang w:eastAsia="pl-PL"/>
              </w:rPr>
            </w:pPr>
            <w:r w:rsidRPr="00C754D4">
              <w:rPr>
                <w:rFonts w:ascii="Arial" w:eastAsia="Calibri" w:hAnsi="Arial" w:cs="Arial"/>
                <w:sz w:val="20"/>
                <w:szCs w:val="20"/>
                <w:lang w:eastAsia="pl-PL"/>
              </w:rPr>
              <w:t>Wszelk</w:t>
            </w:r>
            <w:r w:rsidR="002660AC" w:rsidRPr="00C754D4">
              <w:rPr>
                <w:rFonts w:ascii="Arial" w:eastAsia="Calibri" w:hAnsi="Arial" w:cs="Arial"/>
                <w:sz w:val="20"/>
                <w:szCs w:val="20"/>
                <w:lang w:eastAsia="pl-PL"/>
              </w:rPr>
              <w:t>i brak zgodności</w:t>
            </w:r>
            <w:r w:rsidRPr="00C754D4">
              <w:rPr>
                <w:rFonts w:ascii="Arial" w:eastAsia="Calibri" w:hAnsi="Arial" w:cs="Arial"/>
                <w:sz w:val="20"/>
                <w:szCs w:val="20"/>
                <w:lang w:eastAsia="pl-PL"/>
              </w:rPr>
              <w:t xml:space="preserve"> z postanowieniami Umowy i OPZ, w tym działanie w sposób odmienny niż przewidziano w Umowie/ OPZ lub inne odstępstwo od deklarowanych przez Wykonawcę właściwości lub funkcjonalności, w szczególności</w:t>
            </w:r>
            <w:r w:rsidR="6BD95372" w:rsidRPr="6BD95372">
              <w:rPr>
                <w:rFonts w:ascii="Arial" w:eastAsia="Calibri" w:hAnsi="Arial" w:cs="Arial"/>
                <w:sz w:val="20"/>
                <w:szCs w:val="20"/>
                <w:lang w:eastAsia="pl-PL"/>
              </w:rPr>
              <w:t>,</w:t>
            </w:r>
            <w:r w:rsidRPr="00C754D4">
              <w:rPr>
                <w:rFonts w:ascii="Arial" w:eastAsia="Calibri" w:hAnsi="Arial" w:cs="Arial"/>
                <w:sz w:val="20"/>
                <w:szCs w:val="20"/>
                <w:lang w:eastAsia="pl-PL"/>
              </w:rPr>
              <w:t xml:space="preserve"> gdy dostarczony przez Wykonawcę Przedmiot Umowy lub dokumentacja:</w:t>
            </w:r>
          </w:p>
          <w:p w14:paraId="08E15B14" w14:textId="77777777" w:rsidR="00972402" w:rsidRPr="00C754D4" w:rsidRDefault="00972402" w:rsidP="001A55A2">
            <w:pPr>
              <w:pStyle w:val="Akapitzlist"/>
              <w:numPr>
                <w:ilvl w:val="0"/>
                <w:numId w:val="50"/>
              </w:numPr>
              <w:spacing w:before="120" w:after="120" w:line="240" w:lineRule="auto"/>
              <w:jc w:val="both"/>
              <w:rPr>
                <w:rFonts w:ascii="Arial" w:eastAsia="Calibri" w:hAnsi="Arial" w:cs="Arial"/>
                <w:sz w:val="20"/>
                <w:szCs w:val="20"/>
                <w:lang w:eastAsia="pl-PL"/>
              </w:rPr>
            </w:pPr>
            <w:r w:rsidRPr="00C754D4">
              <w:rPr>
                <w:rFonts w:ascii="Arial" w:eastAsia="Calibri" w:hAnsi="Arial" w:cs="Arial"/>
                <w:sz w:val="20"/>
                <w:szCs w:val="20"/>
                <w:lang w:eastAsia="pl-PL"/>
              </w:rPr>
              <w:t>nie ma właściwości, które powinien mieć ze względu na cel w Umowie oznaczony albo wynikający z okoliczności lub przeznaczenia,</w:t>
            </w:r>
          </w:p>
          <w:p w14:paraId="08E15B15" w14:textId="77777777" w:rsidR="00972402" w:rsidRPr="00C754D4" w:rsidRDefault="00972402" w:rsidP="001A55A2">
            <w:pPr>
              <w:pStyle w:val="Akapitzlist"/>
              <w:numPr>
                <w:ilvl w:val="0"/>
                <w:numId w:val="50"/>
              </w:numPr>
              <w:spacing w:before="120" w:after="120" w:line="240" w:lineRule="auto"/>
              <w:jc w:val="both"/>
              <w:rPr>
                <w:rFonts w:ascii="Arial" w:eastAsia="Calibri" w:hAnsi="Arial" w:cs="Arial"/>
                <w:sz w:val="20"/>
                <w:szCs w:val="20"/>
                <w:lang w:eastAsia="pl-PL"/>
              </w:rPr>
            </w:pPr>
            <w:r w:rsidRPr="00C754D4">
              <w:rPr>
                <w:rFonts w:ascii="Arial" w:eastAsia="Calibri" w:hAnsi="Arial" w:cs="Arial"/>
                <w:sz w:val="20"/>
                <w:szCs w:val="20"/>
                <w:lang w:eastAsia="pl-PL"/>
              </w:rPr>
              <w:t>nie ma właściwości, o których istnieniu Wykonawca zapewnił Zamawiającego lub nie nadaje się do celu, o którym Wykonawca poinformował Zamawiającego, a Zamawiający nie zgłosił zastrzeżenia,</w:t>
            </w:r>
          </w:p>
          <w:p w14:paraId="08E15B16" w14:textId="2007773E" w:rsidR="00972402" w:rsidRPr="00C754D4" w:rsidRDefault="00972402" w:rsidP="001A55A2">
            <w:pPr>
              <w:pStyle w:val="Akapitzlist"/>
              <w:numPr>
                <w:ilvl w:val="0"/>
                <w:numId w:val="50"/>
              </w:numPr>
              <w:spacing w:before="120" w:after="120" w:line="240" w:lineRule="auto"/>
              <w:jc w:val="both"/>
              <w:rPr>
                <w:rFonts w:ascii="Arial" w:eastAsia="Calibri" w:hAnsi="Arial" w:cs="Arial"/>
                <w:sz w:val="20"/>
                <w:szCs w:val="20"/>
                <w:lang w:eastAsia="pl-PL"/>
              </w:rPr>
            </w:pPr>
            <w:r w:rsidRPr="00C754D4">
              <w:rPr>
                <w:rFonts w:ascii="Arial" w:eastAsia="Calibri" w:hAnsi="Arial" w:cs="Arial"/>
                <w:sz w:val="20"/>
                <w:szCs w:val="20"/>
                <w:lang w:eastAsia="pl-PL"/>
              </w:rPr>
              <w:t>została przekazana w stanie niezupełnym, w szczególności</w:t>
            </w:r>
            <w:r w:rsidR="7BCA36E8" w:rsidRPr="7BCA36E8">
              <w:rPr>
                <w:rFonts w:ascii="Arial" w:eastAsia="Calibri" w:hAnsi="Arial" w:cs="Arial"/>
                <w:sz w:val="20"/>
                <w:szCs w:val="20"/>
                <w:lang w:eastAsia="pl-PL"/>
              </w:rPr>
              <w:t>,</w:t>
            </w:r>
            <w:r w:rsidRPr="00C754D4">
              <w:rPr>
                <w:rFonts w:ascii="Arial" w:eastAsia="Calibri" w:hAnsi="Arial" w:cs="Arial"/>
                <w:sz w:val="20"/>
                <w:szCs w:val="20"/>
                <w:lang w:eastAsia="pl-PL"/>
              </w:rPr>
              <w:t xml:space="preserve"> gdy występuje brak określonej funkcjonalności, </w:t>
            </w:r>
            <w:r w:rsidR="002660AC" w:rsidRPr="00C754D4">
              <w:rPr>
                <w:rFonts w:ascii="Arial" w:eastAsia="Calibri" w:hAnsi="Arial" w:cs="Arial"/>
                <w:sz w:val="20"/>
                <w:szCs w:val="20"/>
                <w:lang w:eastAsia="pl-PL"/>
              </w:rPr>
              <w:t xml:space="preserve">brak zgodności </w:t>
            </w:r>
            <w:r w:rsidRPr="00C754D4">
              <w:rPr>
                <w:rFonts w:ascii="Arial" w:eastAsia="Calibri" w:hAnsi="Arial" w:cs="Arial"/>
                <w:sz w:val="20"/>
                <w:szCs w:val="20"/>
                <w:lang w:eastAsia="pl-PL"/>
              </w:rPr>
              <w:t>z dokumentacją lub pozostałą dokumentacją, brak kompatybilności lub nieosiągnięcie parametrów technicznych wskazanych w OPZ,</w:t>
            </w:r>
          </w:p>
          <w:p w14:paraId="08E15B17" w14:textId="77777777" w:rsidR="007111C0" w:rsidRPr="00C754D4" w:rsidRDefault="00972402" w:rsidP="001A55A2">
            <w:pPr>
              <w:pStyle w:val="Akapitzlist"/>
              <w:numPr>
                <w:ilvl w:val="0"/>
                <w:numId w:val="50"/>
              </w:numPr>
              <w:spacing w:before="120" w:after="120" w:line="240" w:lineRule="auto"/>
              <w:jc w:val="both"/>
              <w:rPr>
                <w:rFonts w:ascii="Arial" w:eastAsia="Calibri" w:hAnsi="Arial" w:cs="Arial"/>
                <w:sz w:val="20"/>
                <w:szCs w:val="20"/>
                <w:lang w:eastAsia="pl-PL"/>
              </w:rPr>
            </w:pPr>
            <w:r w:rsidRPr="00C754D4">
              <w:rPr>
                <w:rFonts w:ascii="Arial" w:eastAsia="Calibri" w:hAnsi="Arial" w:cs="Arial"/>
                <w:sz w:val="20"/>
                <w:szCs w:val="20"/>
                <w:lang w:eastAsia="pl-PL"/>
              </w:rPr>
              <w:t>jest niekompletna, nieaktualna, niezgodna z rzeczywistym sposobem działania Przedmiotu Umowy lub nie umożliwia jego prawidłowej instalacji, konfiguracji, eksploatacji lub utrzymania.</w:t>
            </w:r>
          </w:p>
        </w:tc>
      </w:tr>
      <w:tr w:rsidR="004B1699" w:rsidRPr="004B1699" w14:paraId="08E15B1B"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B19" w14:textId="77777777" w:rsidR="004B1699" w:rsidRPr="005A6059" w:rsidRDefault="004B5639" w:rsidP="004B1699">
            <w:pPr>
              <w:spacing w:before="120" w:after="120" w:line="240" w:lineRule="auto"/>
              <w:jc w:val="center"/>
              <w:rPr>
                <w:rFonts w:ascii="Arial" w:eastAsia="Calibri" w:hAnsi="Arial" w:cs="Arial"/>
                <w:b/>
                <w:bCs/>
                <w:sz w:val="20"/>
                <w:szCs w:val="20"/>
                <w:lang w:eastAsia="pl-PL"/>
              </w:rPr>
            </w:pPr>
            <w:r w:rsidRPr="005A6059">
              <w:rPr>
                <w:rFonts w:ascii="Arial" w:eastAsia="Calibri" w:hAnsi="Arial" w:cs="Arial"/>
                <w:b/>
                <w:bCs/>
                <w:sz w:val="20"/>
                <w:szCs w:val="20"/>
                <w:lang w:eastAsia="pl-PL"/>
              </w:rPr>
              <w:t>Wdrożenie</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B1A" w14:textId="77777777" w:rsidR="004B1699" w:rsidRPr="005A6059" w:rsidRDefault="00B57D5B" w:rsidP="004B1699">
            <w:pPr>
              <w:spacing w:before="120" w:after="120" w:line="240" w:lineRule="auto"/>
              <w:jc w:val="both"/>
              <w:rPr>
                <w:rFonts w:ascii="Arial" w:eastAsia="Calibri" w:hAnsi="Arial" w:cs="Arial"/>
                <w:sz w:val="20"/>
                <w:szCs w:val="20"/>
                <w:lang w:eastAsia="pl-PL"/>
              </w:rPr>
            </w:pPr>
            <w:r w:rsidRPr="005A6059">
              <w:rPr>
                <w:rFonts w:ascii="Arial" w:eastAsia="Calibri" w:hAnsi="Arial" w:cs="Arial"/>
                <w:sz w:val="20"/>
                <w:szCs w:val="20"/>
                <w:lang w:eastAsia="pl-PL"/>
              </w:rPr>
              <w:t>P</w:t>
            </w:r>
            <w:r w:rsidR="004B5639" w:rsidRPr="005A6059">
              <w:rPr>
                <w:rFonts w:ascii="Arial" w:eastAsia="Calibri" w:hAnsi="Arial" w:cs="Arial"/>
                <w:sz w:val="20"/>
                <w:szCs w:val="20"/>
                <w:lang w:eastAsia="pl-PL"/>
              </w:rPr>
              <w:t xml:space="preserve">roces </w:t>
            </w:r>
            <w:r w:rsidRPr="005A6059">
              <w:rPr>
                <w:rFonts w:ascii="Arial" w:eastAsia="Calibri" w:hAnsi="Arial" w:cs="Arial"/>
                <w:sz w:val="20"/>
                <w:szCs w:val="20"/>
                <w:lang w:eastAsia="pl-PL"/>
              </w:rPr>
              <w:t xml:space="preserve">realizacji Przedmiotu </w:t>
            </w:r>
            <w:r w:rsidR="00DC0DE0" w:rsidRPr="005A6059">
              <w:rPr>
                <w:rFonts w:ascii="Arial" w:eastAsia="Calibri" w:hAnsi="Arial" w:cs="Arial"/>
                <w:sz w:val="20"/>
                <w:szCs w:val="20"/>
                <w:lang w:eastAsia="pl-PL"/>
              </w:rPr>
              <w:t>U</w:t>
            </w:r>
            <w:r w:rsidRPr="005A6059">
              <w:rPr>
                <w:rFonts w:ascii="Arial" w:eastAsia="Calibri" w:hAnsi="Arial" w:cs="Arial"/>
                <w:sz w:val="20"/>
                <w:szCs w:val="20"/>
                <w:lang w:eastAsia="pl-PL"/>
              </w:rPr>
              <w:t>mowy</w:t>
            </w:r>
            <w:r w:rsidR="0011524D" w:rsidRPr="005A6059">
              <w:rPr>
                <w:rFonts w:ascii="Arial" w:eastAsia="Calibri" w:hAnsi="Arial" w:cs="Arial"/>
                <w:sz w:val="20"/>
                <w:szCs w:val="20"/>
                <w:lang w:eastAsia="pl-PL"/>
              </w:rPr>
              <w:t xml:space="preserve">, którego rezultatem jest kompleksowe przygotowanie i </w:t>
            </w:r>
            <w:r w:rsidR="004B5639" w:rsidRPr="005A6059">
              <w:rPr>
                <w:rFonts w:ascii="Arial" w:eastAsia="Calibri" w:hAnsi="Arial" w:cs="Arial"/>
                <w:sz w:val="20"/>
                <w:szCs w:val="20"/>
                <w:lang w:eastAsia="pl-PL"/>
              </w:rPr>
              <w:t>wprowadzani</w:t>
            </w:r>
            <w:r w:rsidR="0011524D" w:rsidRPr="005A6059">
              <w:rPr>
                <w:rFonts w:ascii="Arial" w:eastAsia="Calibri" w:hAnsi="Arial" w:cs="Arial"/>
                <w:sz w:val="20"/>
                <w:szCs w:val="20"/>
                <w:lang w:eastAsia="pl-PL"/>
              </w:rPr>
              <w:t>e</w:t>
            </w:r>
            <w:r w:rsidR="004B5639" w:rsidRPr="005A6059">
              <w:rPr>
                <w:rFonts w:ascii="Arial" w:eastAsia="Calibri" w:hAnsi="Arial" w:cs="Arial"/>
                <w:sz w:val="20"/>
                <w:szCs w:val="20"/>
                <w:lang w:eastAsia="pl-PL"/>
              </w:rPr>
              <w:t xml:space="preserve"> </w:t>
            </w:r>
            <w:r w:rsidR="0011524D" w:rsidRPr="005A6059">
              <w:rPr>
                <w:rFonts w:ascii="Arial" w:eastAsia="Calibri" w:hAnsi="Arial" w:cs="Arial"/>
                <w:sz w:val="20"/>
                <w:szCs w:val="20"/>
                <w:lang w:eastAsia="pl-PL"/>
              </w:rPr>
              <w:t xml:space="preserve">zaplanowanych </w:t>
            </w:r>
            <w:r w:rsidR="004B5639" w:rsidRPr="005A6059">
              <w:rPr>
                <w:rFonts w:ascii="Arial" w:eastAsia="Calibri" w:hAnsi="Arial" w:cs="Arial"/>
                <w:sz w:val="20"/>
                <w:szCs w:val="20"/>
                <w:lang w:eastAsia="pl-PL"/>
              </w:rPr>
              <w:t>rozwiązań</w:t>
            </w:r>
            <w:r w:rsidR="0011524D" w:rsidRPr="005A6059">
              <w:rPr>
                <w:rFonts w:ascii="Arial" w:eastAsia="Calibri" w:hAnsi="Arial" w:cs="Arial"/>
                <w:sz w:val="20"/>
                <w:szCs w:val="20"/>
                <w:lang w:eastAsia="pl-PL"/>
              </w:rPr>
              <w:t xml:space="preserve"> cyberbezpieczeństwa</w:t>
            </w:r>
            <w:r w:rsidR="004B5639" w:rsidRPr="005A6059">
              <w:rPr>
                <w:rFonts w:ascii="Arial" w:eastAsia="Calibri" w:hAnsi="Arial" w:cs="Arial"/>
                <w:sz w:val="20"/>
                <w:szCs w:val="20"/>
                <w:lang w:eastAsia="pl-PL"/>
              </w:rPr>
              <w:t>, systemów, technologii, procedur lub produktów do</w:t>
            </w:r>
            <w:r w:rsidR="005A6059">
              <w:rPr>
                <w:rFonts w:ascii="Arial" w:eastAsia="Calibri" w:hAnsi="Arial" w:cs="Arial"/>
                <w:sz w:val="20"/>
                <w:szCs w:val="20"/>
                <w:lang w:eastAsia="pl-PL"/>
              </w:rPr>
              <w:t> </w:t>
            </w:r>
            <w:r w:rsidR="004B5639" w:rsidRPr="005A6059">
              <w:rPr>
                <w:rFonts w:ascii="Arial" w:eastAsia="Calibri" w:hAnsi="Arial" w:cs="Arial"/>
                <w:sz w:val="20"/>
                <w:szCs w:val="20"/>
                <w:lang w:eastAsia="pl-PL"/>
              </w:rPr>
              <w:t>praktycznego, codziennego użytku</w:t>
            </w:r>
            <w:r w:rsidR="0011524D" w:rsidRPr="005A6059">
              <w:rPr>
                <w:rFonts w:ascii="Arial" w:eastAsia="Calibri" w:hAnsi="Arial" w:cs="Arial"/>
                <w:sz w:val="20"/>
                <w:szCs w:val="20"/>
                <w:lang w:eastAsia="pl-PL"/>
              </w:rPr>
              <w:t xml:space="preserve"> Zamawiającego</w:t>
            </w:r>
            <w:r w:rsidR="004B5639" w:rsidRPr="005A6059">
              <w:rPr>
                <w:rFonts w:ascii="Arial" w:eastAsia="Calibri" w:hAnsi="Arial" w:cs="Arial"/>
                <w:sz w:val="20"/>
                <w:szCs w:val="20"/>
                <w:lang w:eastAsia="pl-PL"/>
              </w:rPr>
              <w:t xml:space="preserve">. Obejmuje </w:t>
            </w:r>
            <w:r w:rsidR="00E51DEB" w:rsidRPr="005A6059">
              <w:rPr>
                <w:rFonts w:ascii="Arial" w:eastAsia="Calibri" w:hAnsi="Arial" w:cs="Arial"/>
                <w:sz w:val="20"/>
                <w:szCs w:val="20"/>
                <w:lang w:eastAsia="pl-PL"/>
              </w:rPr>
              <w:t>w</w:t>
            </w:r>
            <w:r w:rsidR="005A6059">
              <w:rPr>
                <w:rFonts w:ascii="Arial" w:eastAsia="Calibri" w:hAnsi="Arial" w:cs="Arial"/>
                <w:sz w:val="20"/>
                <w:szCs w:val="20"/>
                <w:lang w:eastAsia="pl-PL"/>
              </w:rPr>
              <w:t> </w:t>
            </w:r>
            <w:r w:rsidR="00E51DEB" w:rsidRPr="005A6059">
              <w:rPr>
                <w:rFonts w:ascii="Arial" w:eastAsia="Calibri" w:hAnsi="Arial" w:cs="Arial"/>
                <w:sz w:val="20"/>
                <w:szCs w:val="20"/>
                <w:lang w:eastAsia="pl-PL"/>
              </w:rPr>
              <w:t xml:space="preserve">szczególności: </w:t>
            </w:r>
            <w:r w:rsidR="0057326F" w:rsidRPr="005A6059">
              <w:rPr>
                <w:rFonts w:ascii="Arial" w:eastAsia="Calibri" w:hAnsi="Arial" w:cs="Arial"/>
                <w:sz w:val="20"/>
                <w:szCs w:val="20"/>
                <w:lang w:eastAsia="pl-PL"/>
              </w:rPr>
              <w:t xml:space="preserve">zaplanowanie, dostawę, opracowanie (np. dokumentacji), </w:t>
            </w:r>
            <w:r w:rsidR="004B5639" w:rsidRPr="005A6059">
              <w:rPr>
                <w:rFonts w:ascii="Arial" w:eastAsia="Calibri" w:hAnsi="Arial" w:cs="Arial"/>
                <w:sz w:val="20"/>
                <w:szCs w:val="20"/>
                <w:lang w:eastAsia="pl-PL"/>
              </w:rPr>
              <w:t xml:space="preserve">instalację, dostosowanie do potrzeb, testowanie oraz szkolenie użytkowników, aby </w:t>
            </w:r>
            <w:r w:rsidR="008B74BE" w:rsidRPr="005A6059">
              <w:rPr>
                <w:rFonts w:ascii="Arial" w:eastAsia="Calibri" w:hAnsi="Arial" w:cs="Arial"/>
                <w:sz w:val="20"/>
                <w:szCs w:val="20"/>
                <w:lang w:eastAsia="pl-PL"/>
              </w:rPr>
              <w:t>osiągnąć</w:t>
            </w:r>
            <w:r w:rsidR="004B5639" w:rsidRPr="005A6059">
              <w:rPr>
                <w:rFonts w:ascii="Arial" w:eastAsia="Calibri" w:hAnsi="Arial" w:cs="Arial"/>
                <w:sz w:val="20"/>
                <w:szCs w:val="20"/>
                <w:lang w:eastAsia="pl-PL"/>
              </w:rPr>
              <w:t xml:space="preserve"> założone cele.</w:t>
            </w:r>
          </w:p>
        </w:tc>
      </w:tr>
      <w:tr w:rsidR="004B1699" w:rsidRPr="004B1699" w14:paraId="08E15B1E"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E15B1C" w14:textId="77777777" w:rsidR="004B1699" w:rsidRPr="00BA5EDE" w:rsidRDefault="007D5602" w:rsidP="004B1699">
            <w:pPr>
              <w:spacing w:before="120" w:after="120" w:line="240" w:lineRule="auto"/>
              <w:jc w:val="center"/>
              <w:rPr>
                <w:rFonts w:ascii="Arial" w:eastAsia="Calibri" w:hAnsi="Arial" w:cs="Arial"/>
                <w:b/>
                <w:bCs/>
                <w:sz w:val="20"/>
                <w:szCs w:val="20"/>
                <w:lang w:eastAsia="pl-PL"/>
              </w:rPr>
            </w:pPr>
            <w:r>
              <w:rPr>
                <w:rFonts w:ascii="Arial" w:eastAsia="Calibri" w:hAnsi="Arial" w:cs="Arial"/>
                <w:b/>
                <w:bCs/>
                <w:sz w:val="20"/>
                <w:szCs w:val="20"/>
                <w:lang w:eastAsia="pl-PL"/>
              </w:rPr>
              <w:t>ZO</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8E15B1D" w14:textId="77777777" w:rsidR="004B1699" w:rsidRPr="00192A6C" w:rsidRDefault="007D5602" w:rsidP="004B1699">
            <w:pPr>
              <w:spacing w:before="120" w:after="120" w:line="240" w:lineRule="auto"/>
              <w:jc w:val="both"/>
              <w:rPr>
                <w:rFonts w:ascii="Arial" w:eastAsia="Calibri" w:hAnsi="Arial" w:cs="Arial"/>
                <w:sz w:val="20"/>
                <w:szCs w:val="20"/>
                <w:lang w:eastAsia="pl-PL"/>
              </w:rPr>
            </w:pPr>
            <w:r>
              <w:rPr>
                <w:rFonts w:ascii="Arial" w:eastAsia="Calibri" w:hAnsi="Arial" w:cs="Arial"/>
                <w:sz w:val="20"/>
                <w:szCs w:val="20"/>
                <w:lang w:eastAsia="pl-PL"/>
              </w:rPr>
              <w:t>Zapytanie ofertowe</w:t>
            </w:r>
            <w:r w:rsidR="00192A6C" w:rsidRPr="00BA5EDE">
              <w:rPr>
                <w:rFonts w:ascii="Arial" w:eastAsia="Calibri" w:hAnsi="Arial" w:cs="Arial"/>
                <w:sz w:val="20"/>
                <w:szCs w:val="20"/>
                <w:lang w:eastAsia="pl-PL"/>
              </w:rPr>
              <w:t xml:space="preserve"> w postępowaniu </w:t>
            </w:r>
            <w:r w:rsidR="00192A6C" w:rsidRPr="00BA5EDE">
              <w:rPr>
                <w:rFonts w:ascii="Arial" w:eastAsia="Times New Roman" w:hAnsi="Arial" w:cs="Arial"/>
                <w:sz w:val="20"/>
                <w:szCs w:val="20"/>
              </w:rPr>
              <w:t>o udzielenie zamówienia publicznego, którego rezultatem jest zawarcie niniejszej umowy.</w:t>
            </w:r>
          </w:p>
        </w:tc>
      </w:tr>
    </w:tbl>
    <w:p w14:paraId="08E15B1F" w14:textId="77777777" w:rsidR="00E539FB" w:rsidRPr="00E539FB" w:rsidRDefault="00E539FB" w:rsidP="0040103B">
      <w:pPr>
        <w:spacing w:before="240" w:after="120" w:line="288" w:lineRule="auto"/>
        <w:jc w:val="center"/>
        <w:rPr>
          <w:rFonts w:ascii="Arial" w:eastAsia="Aptos" w:hAnsi="Arial" w:cs="Arial"/>
          <w:kern w:val="2"/>
          <w:sz w:val="22"/>
          <w:szCs w:val="22"/>
        </w:rPr>
      </w:pPr>
      <w:r w:rsidRPr="00E539FB">
        <w:rPr>
          <w:rFonts w:ascii="Arial" w:eastAsia="Aptos" w:hAnsi="Arial" w:cs="Arial"/>
          <w:b/>
          <w:bCs/>
          <w:kern w:val="2"/>
          <w:sz w:val="22"/>
          <w:szCs w:val="22"/>
        </w:rPr>
        <w:t>§</w:t>
      </w:r>
      <w:bookmarkEnd w:id="0"/>
      <w:r w:rsidR="007D375F">
        <w:rPr>
          <w:rFonts w:ascii="Arial" w:eastAsia="Aptos" w:hAnsi="Arial" w:cs="Arial"/>
          <w:b/>
          <w:bCs/>
          <w:kern w:val="2"/>
          <w:sz w:val="22"/>
          <w:szCs w:val="22"/>
        </w:rPr>
        <w:t>2</w:t>
      </w:r>
      <w:r w:rsidRPr="00E539FB">
        <w:rPr>
          <w:rFonts w:ascii="Arial" w:eastAsia="Aptos" w:hAnsi="Arial" w:cs="Arial"/>
          <w:b/>
          <w:bCs/>
          <w:kern w:val="2"/>
          <w:sz w:val="22"/>
          <w:szCs w:val="22"/>
        </w:rPr>
        <w:t xml:space="preserve"> Przedmiot Umowy</w:t>
      </w:r>
    </w:p>
    <w:p w14:paraId="08E15B20" w14:textId="77777777" w:rsidR="00646EC2" w:rsidRDefault="006531F5" w:rsidP="0040103B">
      <w:pPr>
        <w:numPr>
          <w:ilvl w:val="0"/>
          <w:numId w:val="1"/>
        </w:numPr>
        <w:spacing w:after="120" w:line="259" w:lineRule="auto"/>
        <w:ind w:left="357" w:hanging="357"/>
        <w:jc w:val="both"/>
        <w:rPr>
          <w:rFonts w:ascii="Arial" w:eastAsia="Aptos" w:hAnsi="Arial" w:cs="Arial"/>
          <w:kern w:val="2"/>
          <w:sz w:val="22"/>
          <w:szCs w:val="22"/>
        </w:rPr>
      </w:pPr>
      <w:r w:rsidRPr="006531F5">
        <w:rPr>
          <w:rFonts w:ascii="Arial" w:eastAsia="Aptos" w:hAnsi="Arial" w:cs="Arial"/>
          <w:kern w:val="2"/>
          <w:sz w:val="22"/>
          <w:szCs w:val="22"/>
        </w:rPr>
        <w:t>Przedmiotem Umowy jest dostarczenie przez Wykonawcę na rzecz Zamawiającego rozwiązań z zakresu cyberbezpieczeństwa obejmujących w szczególności dostawy Sprzętu</w:t>
      </w:r>
      <w:r w:rsidR="00A91651">
        <w:rPr>
          <w:rFonts w:ascii="Arial" w:eastAsia="Aptos" w:hAnsi="Arial" w:cs="Arial"/>
          <w:kern w:val="2"/>
          <w:sz w:val="22"/>
          <w:szCs w:val="22"/>
        </w:rPr>
        <w:t>, Urządzeń bezpieczeństwa</w:t>
      </w:r>
      <w:r w:rsidRPr="006531F5">
        <w:rPr>
          <w:rFonts w:ascii="Arial" w:eastAsia="Aptos" w:hAnsi="Arial" w:cs="Arial"/>
          <w:kern w:val="2"/>
          <w:sz w:val="22"/>
          <w:szCs w:val="22"/>
        </w:rPr>
        <w:t xml:space="preserve"> i Oprogramowania, a także świadczenie </w:t>
      </w:r>
      <w:r w:rsidR="00947FE7">
        <w:rPr>
          <w:rFonts w:ascii="Arial" w:eastAsia="Aptos" w:hAnsi="Arial" w:cs="Arial"/>
          <w:kern w:val="2"/>
          <w:sz w:val="22"/>
          <w:szCs w:val="22"/>
        </w:rPr>
        <w:t>Usług bezpieczeństwa</w:t>
      </w:r>
      <w:r w:rsidRPr="006531F5">
        <w:rPr>
          <w:rFonts w:ascii="Arial" w:eastAsia="Aptos" w:hAnsi="Arial" w:cs="Arial"/>
          <w:kern w:val="2"/>
          <w:sz w:val="22"/>
          <w:szCs w:val="22"/>
        </w:rPr>
        <w:t xml:space="preserve">, dalej jako „Przedmiot Umowy”, w ramach </w:t>
      </w:r>
      <w:r w:rsidR="00E52954">
        <w:rPr>
          <w:rFonts w:ascii="Arial" w:eastAsia="Aptos" w:hAnsi="Arial" w:cs="Arial"/>
          <w:kern w:val="2"/>
          <w:sz w:val="22"/>
          <w:szCs w:val="22"/>
        </w:rPr>
        <w:t>P</w:t>
      </w:r>
      <w:r w:rsidRPr="006531F5">
        <w:rPr>
          <w:rFonts w:ascii="Arial" w:eastAsia="Aptos" w:hAnsi="Arial" w:cs="Arial"/>
          <w:kern w:val="2"/>
          <w:sz w:val="22"/>
          <w:szCs w:val="22"/>
        </w:rPr>
        <w:t>rojektu grantowego.</w:t>
      </w:r>
    </w:p>
    <w:p w14:paraId="08E15B21" w14:textId="77777777" w:rsidR="0011524D" w:rsidRDefault="009F4DC4" w:rsidP="0040103B">
      <w:pPr>
        <w:numPr>
          <w:ilvl w:val="0"/>
          <w:numId w:val="1"/>
        </w:numPr>
        <w:spacing w:after="120" w:line="259" w:lineRule="auto"/>
        <w:ind w:left="357" w:hanging="357"/>
        <w:jc w:val="both"/>
        <w:rPr>
          <w:rFonts w:ascii="Arial" w:eastAsia="Aptos" w:hAnsi="Arial" w:cs="Arial"/>
          <w:kern w:val="2"/>
          <w:sz w:val="22"/>
          <w:szCs w:val="22"/>
        </w:rPr>
      </w:pPr>
      <w:r>
        <w:rPr>
          <w:rFonts w:ascii="Arial" w:eastAsia="Aptos" w:hAnsi="Arial" w:cs="Arial"/>
          <w:kern w:val="2"/>
          <w:sz w:val="22"/>
          <w:szCs w:val="22"/>
        </w:rPr>
        <w:t xml:space="preserve">Uwzględniając holistyczny charakter przedsięwzięcia </w:t>
      </w:r>
      <w:r w:rsidR="006270B9">
        <w:rPr>
          <w:rFonts w:ascii="Arial" w:eastAsia="Aptos" w:hAnsi="Arial" w:cs="Arial"/>
          <w:kern w:val="2"/>
          <w:sz w:val="22"/>
          <w:szCs w:val="22"/>
        </w:rPr>
        <w:t>jakim jest Projekt grantowy</w:t>
      </w:r>
      <w:r w:rsidR="0091242D">
        <w:rPr>
          <w:rFonts w:ascii="Arial" w:eastAsia="Aptos" w:hAnsi="Arial" w:cs="Arial"/>
          <w:kern w:val="2"/>
          <w:sz w:val="22"/>
          <w:szCs w:val="22"/>
        </w:rPr>
        <w:t xml:space="preserve">, ogół czynności </w:t>
      </w:r>
      <w:r w:rsidR="00004F95">
        <w:rPr>
          <w:rFonts w:ascii="Arial" w:eastAsia="Aptos" w:hAnsi="Arial" w:cs="Arial"/>
          <w:kern w:val="2"/>
          <w:sz w:val="22"/>
          <w:szCs w:val="22"/>
        </w:rPr>
        <w:t xml:space="preserve">(dostaw, usług) </w:t>
      </w:r>
      <w:r w:rsidR="0091242D">
        <w:rPr>
          <w:rFonts w:ascii="Arial" w:eastAsia="Aptos" w:hAnsi="Arial" w:cs="Arial"/>
          <w:kern w:val="2"/>
          <w:sz w:val="22"/>
          <w:szCs w:val="22"/>
        </w:rPr>
        <w:t>i procesów zmierzających do realizacji Przedmiotu Umowy</w:t>
      </w:r>
      <w:r w:rsidR="000B422C">
        <w:rPr>
          <w:rFonts w:ascii="Arial" w:eastAsia="Aptos" w:hAnsi="Arial" w:cs="Arial"/>
          <w:kern w:val="2"/>
          <w:sz w:val="22"/>
          <w:szCs w:val="22"/>
        </w:rPr>
        <w:t xml:space="preserve"> określono Wdrożeniem.</w:t>
      </w:r>
    </w:p>
    <w:p w14:paraId="08E15B22" w14:textId="77777777" w:rsidR="00646EC2" w:rsidRPr="00C754D4" w:rsidRDefault="00296EBB" w:rsidP="0040103B">
      <w:pPr>
        <w:numPr>
          <w:ilvl w:val="0"/>
          <w:numId w:val="1"/>
        </w:numPr>
        <w:spacing w:after="120" w:line="259" w:lineRule="auto"/>
        <w:ind w:left="357" w:hanging="357"/>
        <w:jc w:val="both"/>
        <w:rPr>
          <w:rFonts w:ascii="Arial" w:eastAsia="Aptos" w:hAnsi="Arial" w:cs="Arial"/>
          <w:kern w:val="2"/>
          <w:sz w:val="22"/>
          <w:szCs w:val="22"/>
        </w:rPr>
      </w:pPr>
      <w:r w:rsidRPr="00C754D4">
        <w:rPr>
          <w:rFonts w:ascii="Arial" w:eastAsia="Aptos" w:hAnsi="Arial" w:cs="Arial"/>
          <w:kern w:val="2"/>
          <w:sz w:val="22"/>
          <w:szCs w:val="22"/>
        </w:rPr>
        <w:t xml:space="preserve">Szczegółowy zakres </w:t>
      </w:r>
      <w:r w:rsidR="00333932" w:rsidRPr="00C754D4">
        <w:rPr>
          <w:rFonts w:ascii="Arial" w:eastAsia="Aptos" w:hAnsi="Arial" w:cs="Arial"/>
          <w:kern w:val="2"/>
          <w:sz w:val="22"/>
          <w:szCs w:val="22"/>
        </w:rPr>
        <w:t>Wdrożenia</w:t>
      </w:r>
      <w:r w:rsidR="00324679" w:rsidRPr="00C754D4">
        <w:rPr>
          <w:rFonts w:ascii="Arial" w:eastAsia="Aptos" w:hAnsi="Arial" w:cs="Arial"/>
          <w:kern w:val="2"/>
          <w:sz w:val="22"/>
          <w:szCs w:val="22"/>
        </w:rPr>
        <w:t xml:space="preserve">, w tym </w:t>
      </w:r>
      <w:r w:rsidR="00916592" w:rsidRPr="00C754D4">
        <w:rPr>
          <w:rFonts w:ascii="Arial" w:eastAsia="Aptos" w:hAnsi="Arial" w:cs="Arial"/>
          <w:kern w:val="2"/>
          <w:sz w:val="22"/>
          <w:szCs w:val="22"/>
        </w:rPr>
        <w:t>parametry techniczne Sprzętu</w:t>
      </w:r>
      <w:r w:rsidR="00A46F17" w:rsidRPr="00C754D4">
        <w:rPr>
          <w:rFonts w:ascii="Arial" w:eastAsia="Aptos" w:hAnsi="Arial" w:cs="Arial"/>
          <w:kern w:val="2"/>
          <w:sz w:val="22"/>
          <w:szCs w:val="22"/>
        </w:rPr>
        <w:t xml:space="preserve"> i Urządzeń bezpieczeństwa</w:t>
      </w:r>
      <w:r w:rsidR="00916592" w:rsidRPr="00C754D4">
        <w:rPr>
          <w:rFonts w:ascii="Arial" w:eastAsia="Aptos" w:hAnsi="Arial" w:cs="Arial"/>
          <w:kern w:val="2"/>
          <w:sz w:val="22"/>
          <w:szCs w:val="22"/>
        </w:rPr>
        <w:t>, parametry techniczne i</w:t>
      </w:r>
      <w:r w:rsidR="002B3C93" w:rsidRPr="00C754D4">
        <w:rPr>
          <w:rFonts w:ascii="Arial" w:eastAsia="Aptos" w:hAnsi="Arial" w:cs="Arial"/>
          <w:kern w:val="2"/>
          <w:sz w:val="22"/>
          <w:szCs w:val="22"/>
        </w:rPr>
        <w:t> </w:t>
      </w:r>
      <w:r w:rsidR="00916592" w:rsidRPr="00C754D4">
        <w:rPr>
          <w:rFonts w:ascii="Arial" w:eastAsia="Aptos" w:hAnsi="Arial" w:cs="Arial"/>
          <w:kern w:val="2"/>
          <w:sz w:val="22"/>
          <w:szCs w:val="22"/>
        </w:rPr>
        <w:t xml:space="preserve">funkcjonalne Oprogramowania </w:t>
      </w:r>
      <w:r w:rsidR="000B3CBA" w:rsidRPr="00C754D4">
        <w:rPr>
          <w:rFonts w:ascii="Arial" w:eastAsia="Aptos" w:hAnsi="Arial" w:cs="Arial"/>
          <w:kern w:val="2"/>
          <w:sz w:val="22"/>
          <w:szCs w:val="22"/>
        </w:rPr>
        <w:t>oraz zakres Usług bezpieczeństwa, niezbędnych do</w:t>
      </w:r>
      <w:r w:rsidR="002B3C93" w:rsidRPr="00C754D4">
        <w:rPr>
          <w:rFonts w:ascii="Arial" w:eastAsia="Aptos" w:hAnsi="Arial" w:cs="Arial"/>
          <w:kern w:val="2"/>
          <w:sz w:val="22"/>
          <w:szCs w:val="22"/>
        </w:rPr>
        <w:t> </w:t>
      </w:r>
      <w:r w:rsidR="000B3CBA" w:rsidRPr="00C754D4">
        <w:rPr>
          <w:rFonts w:ascii="Arial" w:eastAsia="Aptos" w:hAnsi="Arial" w:cs="Arial"/>
          <w:kern w:val="2"/>
          <w:sz w:val="22"/>
          <w:szCs w:val="22"/>
        </w:rPr>
        <w:t>osiągnięcia celu Pro</w:t>
      </w:r>
      <w:r w:rsidR="002B3C93" w:rsidRPr="00C754D4">
        <w:rPr>
          <w:rFonts w:ascii="Arial" w:eastAsia="Aptos" w:hAnsi="Arial" w:cs="Arial"/>
          <w:kern w:val="2"/>
          <w:sz w:val="22"/>
          <w:szCs w:val="22"/>
        </w:rPr>
        <w:t xml:space="preserve">jektu grantowego zostały określone w </w:t>
      </w:r>
      <w:r w:rsidR="00CA695F">
        <w:rPr>
          <w:rFonts w:ascii="Arial" w:eastAsia="Aptos" w:hAnsi="Arial" w:cs="Arial"/>
          <w:kern w:val="2"/>
          <w:sz w:val="22"/>
          <w:szCs w:val="22"/>
        </w:rPr>
        <w:t>SWZ</w:t>
      </w:r>
      <w:r w:rsidR="00CE3652" w:rsidRPr="00C754D4">
        <w:rPr>
          <w:rFonts w:ascii="Arial" w:eastAsia="Aptos" w:hAnsi="Arial" w:cs="Arial"/>
          <w:kern w:val="2"/>
          <w:sz w:val="22"/>
          <w:szCs w:val="22"/>
        </w:rPr>
        <w:t xml:space="preserve"> i </w:t>
      </w:r>
      <w:r w:rsidR="009A557C" w:rsidRPr="00C754D4">
        <w:rPr>
          <w:rFonts w:ascii="Arial" w:eastAsia="Aptos" w:hAnsi="Arial" w:cs="Arial"/>
          <w:kern w:val="2"/>
          <w:sz w:val="22"/>
          <w:szCs w:val="22"/>
        </w:rPr>
        <w:t>OPZ</w:t>
      </w:r>
      <w:r w:rsidR="00CE3652" w:rsidRPr="00C754D4">
        <w:rPr>
          <w:rFonts w:ascii="Arial" w:eastAsia="Aptos" w:hAnsi="Arial" w:cs="Arial"/>
          <w:kern w:val="2"/>
          <w:sz w:val="22"/>
          <w:szCs w:val="22"/>
        </w:rPr>
        <w:t>.</w:t>
      </w:r>
    </w:p>
    <w:p w14:paraId="08E15B23" w14:textId="77777777" w:rsidR="00646EC2" w:rsidRDefault="0011524D" w:rsidP="0040103B">
      <w:pPr>
        <w:numPr>
          <w:ilvl w:val="0"/>
          <w:numId w:val="1"/>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 xml:space="preserve">Miejscem </w:t>
      </w:r>
      <w:r w:rsidR="00525A4A">
        <w:rPr>
          <w:rFonts w:ascii="Arial" w:eastAsia="Aptos" w:hAnsi="Arial" w:cs="Arial"/>
          <w:kern w:val="2"/>
          <w:sz w:val="22"/>
          <w:szCs w:val="22"/>
        </w:rPr>
        <w:t>realizacji Przedmiotu Umowy</w:t>
      </w:r>
      <w:r w:rsidRPr="00E539FB">
        <w:rPr>
          <w:rFonts w:ascii="Arial" w:eastAsia="Aptos" w:hAnsi="Arial" w:cs="Arial"/>
          <w:kern w:val="2"/>
          <w:sz w:val="22"/>
          <w:szCs w:val="22"/>
        </w:rPr>
        <w:t xml:space="preserve"> jest siedziba Zamawiającego: </w:t>
      </w:r>
      <w:r w:rsidR="00BA5EDE">
        <w:rPr>
          <w:rFonts w:ascii="Arial" w:eastAsia="Aptos" w:hAnsi="Arial" w:cs="Arial"/>
          <w:kern w:val="2"/>
          <w:sz w:val="22"/>
          <w:szCs w:val="22"/>
        </w:rPr>
        <w:t>ul. Piłsudskiego 18, 11-100 Lidzbark Warmiński</w:t>
      </w:r>
      <w:r w:rsidR="00333932">
        <w:rPr>
          <w:rFonts w:ascii="Arial" w:eastAsia="Aptos" w:hAnsi="Arial" w:cs="Arial"/>
          <w:kern w:val="2"/>
          <w:sz w:val="22"/>
          <w:szCs w:val="22"/>
        </w:rPr>
        <w:t>.</w:t>
      </w:r>
    </w:p>
    <w:p w14:paraId="08E15B24" w14:textId="77777777" w:rsidR="00656539" w:rsidRPr="00BA5EDE" w:rsidRDefault="00B57219" w:rsidP="0040103B">
      <w:pPr>
        <w:numPr>
          <w:ilvl w:val="0"/>
          <w:numId w:val="1"/>
        </w:numPr>
        <w:spacing w:after="120" w:line="259" w:lineRule="auto"/>
        <w:ind w:left="357" w:hanging="357"/>
        <w:jc w:val="both"/>
        <w:rPr>
          <w:rFonts w:ascii="Arial" w:eastAsia="Aptos" w:hAnsi="Arial" w:cs="Arial"/>
          <w:kern w:val="2"/>
          <w:sz w:val="22"/>
          <w:szCs w:val="22"/>
        </w:rPr>
      </w:pPr>
      <w:r w:rsidRPr="00B57219">
        <w:rPr>
          <w:rFonts w:ascii="Arial" w:eastAsia="Aptos" w:hAnsi="Arial" w:cs="Arial"/>
          <w:kern w:val="2"/>
          <w:sz w:val="22"/>
          <w:szCs w:val="22"/>
        </w:rPr>
        <w:t xml:space="preserve">Strony zgodnie przyjmują, że wykonanie Przedmiotu Umowy ma przyczynić się do przyrostu poziomu odporności na </w:t>
      </w:r>
      <w:proofErr w:type="spellStart"/>
      <w:r w:rsidRPr="00B57219">
        <w:rPr>
          <w:rFonts w:ascii="Arial" w:eastAsia="Aptos" w:hAnsi="Arial" w:cs="Arial"/>
          <w:kern w:val="2"/>
          <w:sz w:val="22"/>
          <w:szCs w:val="22"/>
        </w:rPr>
        <w:t>cyberzagrożenia</w:t>
      </w:r>
      <w:proofErr w:type="spellEnd"/>
      <w:r w:rsidRPr="00B57219">
        <w:rPr>
          <w:rFonts w:ascii="Arial" w:eastAsia="Aptos" w:hAnsi="Arial" w:cs="Arial"/>
          <w:kern w:val="2"/>
          <w:sz w:val="22"/>
          <w:szCs w:val="22"/>
        </w:rPr>
        <w:t xml:space="preserve"> po stronie Zamawiającego w zakresie określonym </w:t>
      </w:r>
      <w:r w:rsidRPr="00B57219">
        <w:rPr>
          <w:rFonts w:ascii="Arial" w:eastAsia="Aptos" w:hAnsi="Arial" w:cs="Arial"/>
          <w:kern w:val="2"/>
          <w:sz w:val="22"/>
          <w:szCs w:val="22"/>
        </w:rPr>
        <w:lastRenderedPageBreak/>
        <w:t>w</w:t>
      </w:r>
      <w:r>
        <w:rPr>
          <w:rFonts w:ascii="Arial" w:eastAsia="Aptos" w:hAnsi="Arial" w:cs="Arial"/>
          <w:kern w:val="2"/>
          <w:sz w:val="22"/>
          <w:szCs w:val="22"/>
        </w:rPr>
        <w:t> </w:t>
      </w:r>
      <w:r w:rsidRPr="00B57219">
        <w:rPr>
          <w:rFonts w:ascii="Arial" w:eastAsia="Aptos" w:hAnsi="Arial" w:cs="Arial"/>
          <w:kern w:val="2"/>
          <w:sz w:val="22"/>
          <w:szCs w:val="22"/>
        </w:rPr>
        <w:t xml:space="preserve">OPZ oraz Formularzu potwierdzającym realną propozycję zwiększenia odporności w wyniku realizacji Projektu grantowego </w:t>
      </w:r>
      <w:r w:rsidRPr="7BCA36E8">
        <w:rPr>
          <w:rFonts w:ascii="Arial" w:eastAsia="Aptos" w:hAnsi="Arial" w:cs="Arial"/>
          <w:kern w:val="2"/>
          <w:sz w:val="22"/>
          <w:szCs w:val="22"/>
        </w:rPr>
        <w:t xml:space="preserve">(„Formularz oceny skuteczności”), który stanowi załącznik nr </w:t>
      </w:r>
      <w:r w:rsidR="00BA5EDE" w:rsidRPr="7BCA36E8">
        <w:rPr>
          <w:rFonts w:ascii="Arial" w:eastAsia="Aptos" w:hAnsi="Arial" w:cs="Arial"/>
          <w:kern w:val="2"/>
          <w:sz w:val="22"/>
          <w:szCs w:val="22"/>
        </w:rPr>
        <w:t xml:space="preserve">2 </w:t>
      </w:r>
      <w:r w:rsidRPr="7BCA36E8">
        <w:rPr>
          <w:rFonts w:ascii="Arial" w:eastAsia="Aptos" w:hAnsi="Arial" w:cs="Arial"/>
          <w:kern w:val="2"/>
          <w:sz w:val="22"/>
          <w:szCs w:val="22"/>
        </w:rPr>
        <w:t>do</w:t>
      </w:r>
      <w:r w:rsidR="0040103B" w:rsidRPr="7BCA36E8">
        <w:rPr>
          <w:rFonts w:ascii="Arial" w:eastAsia="Aptos" w:hAnsi="Arial" w:cs="Arial"/>
          <w:kern w:val="2"/>
          <w:sz w:val="22"/>
          <w:szCs w:val="22"/>
        </w:rPr>
        <w:t> </w:t>
      </w:r>
      <w:r w:rsidRPr="7BCA36E8">
        <w:rPr>
          <w:rFonts w:ascii="Arial" w:eastAsia="Aptos" w:hAnsi="Arial" w:cs="Arial"/>
          <w:kern w:val="2"/>
          <w:sz w:val="22"/>
          <w:szCs w:val="22"/>
        </w:rPr>
        <w:t>Umowy.</w:t>
      </w:r>
    </w:p>
    <w:p w14:paraId="08E15B25" w14:textId="77777777" w:rsidR="004058DA" w:rsidRPr="00C754D4" w:rsidRDefault="004058DA" w:rsidP="0040103B">
      <w:pPr>
        <w:pStyle w:val="Akapitzlist"/>
        <w:spacing w:before="120" w:after="120" w:line="259" w:lineRule="auto"/>
        <w:ind w:left="425"/>
        <w:contextualSpacing w:val="0"/>
        <w:jc w:val="center"/>
        <w:rPr>
          <w:rFonts w:ascii="Arial" w:eastAsia="Aptos" w:hAnsi="Arial" w:cs="Arial"/>
          <w:b/>
          <w:bCs/>
          <w:kern w:val="2"/>
          <w:sz w:val="22"/>
          <w:szCs w:val="22"/>
        </w:rPr>
      </w:pPr>
      <w:r w:rsidRPr="00C754D4">
        <w:rPr>
          <w:rFonts w:ascii="Arial" w:eastAsia="Aptos" w:hAnsi="Arial" w:cs="Arial"/>
          <w:b/>
          <w:bCs/>
          <w:kern w:val="2"/>
          <w:sz w:val="22"/>
          <w:szCs w:val="22"/>
        </w:rPr>
        <w:t>§</w:t>
      </w:r>
      <w:r w:rsidR="00AD04C8" w:rsidRPr="00C754D4">
        <w:rPr>
          <w:rFonts w:ascii="Arial" w:eastAsia="Aptos" w:hAnsi="Arial" w:cs="Arial"/>
          <w:b/>
          <w:bCs/>
          <w:kern w:val="2"/>
          <w:sz w:val="22"/>
          <w:szCs w:val="22"/>
        </w:rPr>
        <w:t>3</w:t>
      </w:r>
      <w:r w:rsidRPr="00C754D4">
        <w:rPr>
          <w:rFonts w:ascii="Arial" w:eastAsia="Aptos" w:hAnsi="Arial" w:cs="Arial"/>
          <w:b/>
          <w:bCs/>
          <w:kern w:val="2"/>
          <w:sz w:val="22"/>
          <w:szCs w:val="22"/>
        </w:rPr>
        <w:t xml:space="preserve"> Termin realizacji </w:t>
      </w:r>
      <w:r w:rsidR="008828A1" w:rsidRPr="00C754D4">
        <w:rPr>
          <w:rFonts w:ascii="Arial" w:eastAsia="Aptos" w:hAnsi="Arial" w:cs="Arial"/>
          <w:b/>
          <w:bCs/>
          <w:kern w:val="2"/>
          <w:sz w:val="22"/>
          <w:szCs w:val="22"/>
        </w:rPr>
        <w:t>U</w:t>
      </w:r>
      <w:r w:rsidRPr="00C754D4">
        <w:rPr>
          <w:rFonts w:ascii="Arial" w:eastAsia="Aptos" w:hAnsi="Arial" w:cs="Arial"/>
          <w:b/>
          <w:bCs/>
          <w:kern w:val="2"/>
          <w:sz w:val="22"/>
          <w:szCs w:val="22"/>
        </w:rPr>
        <w:t>mowy</w:t>
      </w:r>
    </w:p>
    <w:p w14:paraId="08E15B26" w14:textId="2FDACCFD" w:rsidR="00626DF2" w:rsidRDefault="00626DF2" w:rsidP="001A55A2">
      <w:pPr>
        <w:pStyle w:val="Akapitzlist"/>
        <w:numPr>
          <w:ilvl w:val="0"/>
          <w:numId w:val="23"/>
        </w:numPr>
        <w:spacing w:after="120" w:line="259" w:lineRule="auto"/>
        <w:ind w:left="357" w:hanging="357"/>
        <w:contextualSpacing w:val="0"/>
        <w:jc w:val="both"/>
        <w:rPr>
          <w:rFonts w:ascii="Arial" w:eastAsia="Aptos" w:hAnsi="Arial" w:cs="Arial"/>
          <w:kern w:val="2"/>
          <w:sz w:val="22"/>
          <w:szCs w:val="22"/>
        </w:rPr>
      </w:pPr>
      <w:r w:rsidRPr="00C754D4">
        <w:rPr>
          <w:rFonts w:ascii="Arial" w:eastAsia="Aptos" w:hAnsi="Arial" w:cs="Arial"/>
          <w:kern w:val="2"/>
          <w:sz w:val="22"/>
          <w:szCs w:val="22"/>
        </w:rPr>
        <w:t xml:space="preserve">Wykonawca zrealizuje cały Przedmiot Umowy w terminie </w:t>
      </w:r>
      <w:r w:rsidR="004E408A" w:rsidRPr="00C754D4">
        <w:rPr>
          <w:rFonts w:ascii="Arial" w:eastAsia="Aptos" w:hAnsi="Arial" w:cs="Arial"/>
          <w:kern w:val="2"/>
          <w:sz w:val="22"/>
          <w:szCs w:val="22"/>
        </w:rPr>
        <w:t xml:space="preserve">do dnia </w:t>
      </w:r>
      <w:r w:rsidR="00BA5EDE">
        <w:rPr>
          <w:rFonts w:ascii="Arial" w:eastAsia="Aptos" w:hAnsi="Arial" w:cs="Arial"/>
          <w:kern w:val="2"/>
          <w:sz w:val="22"/>
          <w:szCs w:val="22"/>
        </w:rPr>
        <w:t>30 czerwca 2026 r.,</w:t>
      </w:r>
      <w:r w:rsidR="00B30B9A">
        <w:rPr>
          <w:rFonts w:ascii="Arial" w:eastAsia="Aptos" w:hAnsi="Arial" w:cs="Arial"/>
          <w:kern w:val="2"/>
          <w:sz w:val="22"/>
          <w:szCs w:val="22"/>
        </w:rPr>
        <w:t xml:space="preserve"> z zastrzeżeniem </w:t>
      </w:r>
      <w:r w:rsidR="00B30B9A" w:rsidRPr="00BA5EDE">
        <w:rPr>
          <w:rFonts w:ascii="Arial" w:eastAsia="Aptos" w:hAnsi="Arial" w:cs="Arial"/>
          <w:kern w:val="2"/>
          <w:sz w:val="22"/>
          <w:szCs w:val="22"/>
        </w:rPr>
        <w:t>ust. 2.</w:t>
      </w:r>
    </w:p>
    <w:p w14:paraId="08E15B27" w14:textId="77777777" w:rsidR="00B30B9A" w:rsidRPr="00C754D4" w:rsidRDefault="00090488" w:rsidP="001A55A2">
      <w:pPr>
        <w:pStyle w:val="Akapitzlist"/>
        <w:numPr>
          <w:ilvl w:val="0"/>
          <w:numId w:val="23"/>
        </w:numPr>
        <w:spacing w:after="120" w:line="259" w:lineRule="auto"/>
        <w:ind w:left="357" w:hanging="357"/>
        <w:contextualSpacing w:val="0"/>
        <w:jc w:val="both"/>
        <w:rPr>
          <w:rFonts w:ascii="Arial" w:eastAsia="Aptos" w:hAnsi="Arial" w:cs="Arial"/>
          <w:kern w:val="2"/>
          <w:sz w:val="22"/>
          <w:szCs w:val="22"/>
        </w:rPr>
      </w:pPr>
      <w:r w:rsidRPr="00BA5EDE">
        <w:rPr>
          <w:rFonts w:ascii="Arial" w:eastAsia="Aptos" w:hAnsi="Arial" w:cs="Arial"/>
          <w:kern w:val="2"/>
          <w:sz w:val="22"/>
          <w:szCs w:val="22"/>
        </w:rPr>
        <w:t xml:space="preserve">Wykonawca zobowiązuje się do realizacji dostawy Sprzętu i Urządzeń bezpieczeństwa określonych w OPZ </w:t>
      </w:r>
      <w:r w:rsidR="00715108" w:rsidRPr="00BA5EDE">
        <w:rPr>
          <w:rFonts w:ascii="Arial" w:eastAsia="Aptos" w:hAnsi="Arial" w:cs="Arial"/>
          <w:kern w:val="2"/>
          <w:sz w:val="22"/>
          <w:szCs w:val="22"/>
        </w:rPr>
        <w:t xml:space="preserve">(Dostawa) </w:t>
      </w:r>
      <w:r w:rsidR="009549C9" w:rsidRPr="00BA5EDE">
        <w:rPr>
          <w:rFonts w:ascii="Arial" w:eastAsia="Aptos" w:hAnsi="Arial" w:cs="Arial"/>
          <w:kern w:val="2"/>
          <w:sz w:val="22"/>
          <w:szCs w:val="22"/>
        </w:rPr>
        <w:t>w terminie</w:t>
      </w:r>
      <w:r w:rsidR="00BA5EDE">
        <w:rPr>
          <w:rFonts w:ascii="Arial" w:eastAsia="Aptos" w:hAnsi="Arial" w:cs="Arial"/>
          <w:kern w:val="2"/>
          <w:sz w:val="22"/>
          <w:szCs w:val="22"/>
        </w:rPr>
        <w:t>…</w:t>
      </w:r>
      <w:proofErr w:type="gramStart"/>
      <w:r w:rsidR="00BA5EDE">
        <w:rPr>
          <w:rFonts w:ascii="Arial" w:eastAsia="Aptos" w:hAnsi="Arial" w:cs="Arial"/>
          <w:kern w:val="2"/>
          <w:sz w:val="22"/>
          <w:szCs w:val="22"/>
        </w:rPr>
        <w:t>…….</w:t>
      </w:r>
      <w:r w:rsidR="009549C9">
        <w:rPr>
          <w:rFonts w:ascii="Arial" w:eastAsia="Aptos" w:hAnsi="Arial" w:cs="Arial"/>
          <w:kern w:val="2"/>
          <w:sz w:val="22"/>
          <w:szCs w:val="22"/>
        </w:rPr>
        <w:t xml:space="preserve"> </w:t>
      </w:r>
      <w:r w:rsidR="00BA5EDE">
        <w:rPr>
          <w:rFonts w:ascii="Arial" w:eastAsia="Aptos" w:hAnsi="Arial" w:cs="Arial"/>
          <w:kern w:val="2"/>
          <w:sz w:val="22"/>
          <w:szCs w:val="22"/>
        </w:rPr>
        <w:t>.</w:t>
      </w:r>
      <w:r w:rsidR="009549C9">
        <w:rPr>
          <w:rFonts w:ascii="Arial" w:eastAsia="Aptos" w:hAnsi="Arial" w:cs="Arial"/>
          <w:kern w:val="2"/>
          <w:sz w:val="22"/>
          <w:szCs w:val="22"/>
        </w:rPr>
        <w:t>.</w:t>
      </w:r>
      <w:proofErr w:type="gramEnd"/>
      <w:r w:rsidR="007E0DA0">
        <w:rPr>
          <w:rFonts w:ascii="Arial" w:eastAsia="Aptos" w:hAnsi="Arial" w:cs="Arial"/>
          <w:kern w:val="2"/>
          <w:sz w:val="22"/>
          <w:szCs w:val="22"/>
        </w:rPr>
        <w:t xml:space="preserve"> Dostawa może zostać zrealizowana </w:t>
      </w:r>
      <w:r w:rsidR="00AC0A93">
        <w:rPr>
          <w:rFonts w:ascii="Arial" w:eastAsia="Aptos" w:hAnsi="Arial" w:cs="Arial"/>
          <w:kern w:val="2"/>
          <w:sz w:val="22"/>
          <w:szCs w:val="22"/>
        </w:rPr>
        <w:t xml:space="preserve">w jednym lub kilku Etapach, o których mowa w </w:t>
      </w:r>
      <w:r w:rsidR="00AC0A93" w:rsidRPr="00BA5EDE">
        <w:rPr>
          <w:rFonts w:ascii="Arial" w:eastAsia="Aptos" w:hAnsi="Arial" w:cs="Arial"/>
          <w:kern w:val="2"/>
          <w:sz w:val="22"/>
          <w:szCs w:val="22"/>
        </w:rPr>
        <w:t>§4</w:t>
      </w:r>
      <w:r w:rsidR="00445026">
        <w:rPr>
          <w:rFonts w:ascii="Arial" w:eastAsia="Aptos" w:hAnsi="Arial" w:cs="Arial"/>
          <w:kern w:val="2"/>
          <w:sz w:val="22"/>
          <w:szCs w:val="22"/>
        </w:rPr>
        <w:t>, jednak nie może przekroczyć terminu określonego w zdaniu pierwszym.</w:t>
      </w:r>
    </w:p>
    <w:p w14:paraId="08E15B28" w14:textId="77777777" w:rsidR="004058DA" w:rsidRPr="00B04522" w:rsidRDefault="00F8110B" w:rsidP="001A55A2">
      <w:pPr>
        <w:pStyle w:val="Akapitzlist"/>
        <w:numPr>
          <w:ilvl w:val="0"/>
          <w:numId w:val="23"/>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Wdrożenie</w:t>
      </w:r>
      <w:r w:rsidR="00B10A36">
        <w:rPr>
          <w:rFonts w:ascii="Arial" w:eastAsia="Aptos" w:hAnsi="Arial" w:cs="Arial"/>
          <w:kern w:val="2"/>
          <w:sz w:val="22"/>
          <w:szCs w:val="22"/>
        </w:rPr>
        <w:t xml:space="preserve"> odbywać się będzie w dni robocze od poniedziałku do piątku </w:t>
      </w:r>
      <w:r w:rsidR="000A3407">
        <w:rPr>
          <w:rFonts w:ascii="Arial" w:eastAsia="Aptos" w:hAnsi="Arial" w:cs="Arial"/>
          <w:kern w:val="2"/>
          <w:sz w:val="22"/>
          <w:szCs w:val="22"/>
        </w:rPr>
        <w:t xml:space="preserve">w godzinach pracy Zamawiającego tj. </w:t>
      </w:r>
      <w:r w:rsidR="00BA5EDE" w:rsidRPr="00BA5EDE">
        <w:rPr>
          <w:rFonts w:ascii="Arial" w:eastAsia="Aptos" w:hAnsi="Arial" w:cs="Arial"/>
          <w:kern w:val="2"/>
          <w:sz w:val="22"/>
          <w:szCs w:val="22"/>
        </w:rPr>
        <w:t>7.00-15.00</w:t>
      </w:r>
      <w:r w:rsidR="00866C24">
        <w:rPr>
          <w:rFonts w:ascii="Arial" w:eastAsia="Aptos" w:hAnsi="Arial" w:cs="Arial"/>
          <w:kern w:val="2"/>
          <w:sz w:val="22"/>
          <w:szCs w:val="22"/>
        </w:rPr>
        <w:t>.</w:t>
      </w:r>
      <w:r w:rsidR="000A3407">
        <w:rPr>
          <w:rFonts w:ascii="Arial" w:eastAsia="Aptos" w:hAnsi="Arial" w:cs="Arial"/>
          <w:kern w:val="2"/>
          <w:sz w:val="22"/>
          <w:szCs w:val="22"/>
        </w:rPr>
        <w:t xml:space="preserve"> </w:t>
      </w:r>
      <w:r w:rsidRPr="00F8110B">
        <w:rPr>
          <w:rFonts w:ascii="Arial" w:eastAsia="Aptos" w:hAnsi="Arial" w:cs="Arial"/>
          <w:kern w:val="2"/>
          <w:sz w:val="22"/>
          <w:szCs w:val="22"/>
        </w:rPr>
        <w:t xml:space="preserve">Zamawiający dopuszcza wykonanie dostaw, prac i usług w innym czasie niż wskazany, po uzgodnieniu </w:t>
      </w:r>
      <w:r w:rsidR="00AD04C8">
        <w:rPr>
          <w:rFonts w:ascii="Arial" w:eastAsia="Aptos" w:hAnsi="Arial" w:cs="Arial"/>
          <w:kern w:val="2"/>
          <w:sz w:val="22"/>
          <w:szCs w:val="22"/>
        </w:rPr>
        <w:t xml:space="preserve">z wyprzedzeniem co najmniej 2 dni roboczych </w:t>
      </w:r>
      <w:r w:rsidRPr="00F8110B">
        <w:rPr>
          <w:rFonts w:ascii="Arial" w:eastAsia="Aptos" w:hAnsi="Arial" w:cs="Arial"/>
          <w:kern w:val="2"/>
          <w:sz w:val="22"/>
          <w:szCs w:val="22"/>
        </w:rPr>
        <w:t>i akceptacji Zamawiającego.</w:t>
      </w:r>
    </w:p>
    <w:p w14:paraId="08E15B29" w14:textId="77777777" w:rsidR="004058DA" w:rsidRDefault="008828A1" w:rsidP="0040103B">
      <w:pPr>
        <w:spacing w:before="120"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AD04C8">
        <w:rPr>
          <w:rFonts w:ascii="Arial" w:eastAsia="Aptos" w:hAnsi="Arial" w:cs="Arial"/>
          <w:b/>
          <w:bCs/>
          <w:kern w:val="2"/>
          <w:sz w:val="22"/>
          <w:szCs w:val="22"/>
        </w:rPr>
        <w:t>4</w:t>
      </w:r>
      <w:r w:rsidRPr="00E539FB">
        <w:rPr>
          <w:rFonts w:ascii="Arial" w:eastAsia="Aptos" w:hAnsi="Arial" w:cs="Arial"/>
          <w:b/>
          <w:bCs/>
          <w:kern w:val="2"/>
          <w:sz w:val="22"/>
          <w:szCs w:val="22"/>
        </w:rPr>
        <w:t xml:space="preserve"> </w:t>
      </w:r>
      <w:r>
        <w:rPr>
          <w:rFonts w:ascii="Arial" w:eastAsia="Aptos" w:hAnsi="Arial" w:cs="Arial"/>
          <w:b/>
          <w:bCs/>
          <w:kern w:val="2"/>
          <w:sz w:val="22"/>
          <w:szCs w:val="22"/>
        </w:rPr>
        <w:t>O</w:t>
      </w:r>
      <w:r w:rsidRPr="00E539FB">
        <w:rPr>
          <w:rFonts w:ascii="Arial" w:eastAsia="Aptos" w:hAnsi="Arial" w:cs="Arial"/>
          <w:b/>
          <w:bCs/>
          <w:kern w:val="2"/>
          <w:sz w:val="22"/>
          <w:szCs w:val="22"/>
        </w:rPr>
        <w:t>gólne</w:t>
      </w:r>
      <w:r>
        <w:rPr>
          <w:rFonts w:ascii="Arial" w:eastAsia="Aptos" w:hAnsi="Arial" w:cs="Arial"/>
          <w:b/>
          <w:bCs/>
          <w:kern w:val="2"/>
          <w:sz w:val="22"/>
          <w:szCs w:val="22"/>
        </w:rPr>
        <w:t xml:space="preserve"> zasady Wdrożenia</w:t>
      </w:r>
    </w:p>
    <w:p w14:paraId="08E15B2A" w14:textId="27BA7BDC" w:rsidR="004058DA" w:rsidRDefault="009E6CB7"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W terminie</w:t>
      </w:r>
      <w:r w:rsidR="00C648BB">
        <w:rPr>
          <w:rFonts w:ascii="Arial" w:eastAsia="Aptos" w:hAnsi="Arial" w:cs="Arial"/>
          <w:kern w:val="2"/>
          <w:sz w:val="22"/>
          <w:szCs w:val="22"/>
        </w:rPr>
        <w:t xml:space="preserve">14 </w:t>
      </w:r>
      <w:r>
        <w:rPr>
          <w:rFonts w:ascii="Arial" w:eastAsia="Aptos" w:hAnsi="Arial" w:cs="Arial"/>
          <w:kern w:val="2"/>
          <w:sz w:val="22"/>
          <w:szCs w:val="22"/>
        </w:rPr>
        <w:t xml:space="preserve">dni od zawarcia Umowy Strony zobowiązują się do </w:t>
      </w:r>
      <w:r w:rsidR="00EC6087">
        <w:rPr>
          <w:rFonts w:ascii="Arial" w:eastAsia="Aptos" w:hAnsi="Arial" w:cs="Arial"/>
          <w:kern w:val="2"/>
          <w:sz w:val="22"/>
          <w:szCs w:val="22"/>
        </w:rPr>
        <w:t xml:space="preserve">ustalenia </w:t>
      </w:r>
      <w:r w:rsidR="003E5E28">
        <w:rPr>
          <w:rFonts w:ascii="Arial" w:eastAsia="Aptos" w:hAnsi="Arial" w:cs="Arial"/>
          <w:kern w:val="2"/>
          <w:sz w:val="22"/>
          <w:szCs w:val="22"/>
        </w:rPr>
        <w:t xml:space="preserve">etapów realizacji </w:t>
      </w:r>
      <w:r w:rsidR="00A84691">
        <w:rPr>
          <w:rFonts w:ascii="Arial" w:eastAsia="Aptos" w:hAnsi="Arial" w:cs="Arial"/>
          <w:kern w:val="2"/>
          <w:sz w:val="22"/>
          <w:szCs w:val="22"/>
        </w:rPr>
        <w:t>Wdrożenia</w:t>
      </w:r>
      <w:r w:rsidR="00E37616">
        <w:rPr>
          <w:rFonts w:ascii="Arial" w:eastAsia="Aptos" w:hAnsi="Arial" w:cs="Arial"/>
          <w:kern w:val="2"/>
          <w:sz w:val="22"/>
          <w:szCs w:val="22"/>
        </w:rPr>
        <w:t xml:space="preserve"> (dalej „Etapy”)</w:t>
      </w:r>
      <w:r w:rsidR="00951155">
        <w:rPr>
          <w:rFonts w:ascii="Arial" w:eastAsia="Aptos" w:hAnsi="Arial" w:cs="Arial"/>
          <w:kern w:val="2"/>
          <w:sz w:val="22"/>
          <w:szCs w:val="22"/>
        </w:rPr>
        <w:t xml:space="preserve">, przy </w:t>
      </w:r>
      <w:r w:rsidR="00951155" w:rsidRPr="00C754D4">
        <w:rPr>
          <w:rFonts w:ascii="Arial" w:eastAsia="Aptos" w:hAnsi="Arial" w:cs="Arial"/>
          <w:kern w:val="2"/>
          <w:sz w:val="22"/>
          <w:szCs w:val="22"/>
        </w:rPr>
        <w:t xml:space="preserve">czym Etap </w:t>
      </w:r>
      <w:r w:rsidR="009362E2" w:rsidRPr="00C754D4">
        <w:rPr>
          <w:rFonts w:ascii="Arial" w:eastAsia="Aptos" w:hAnsi="Arial" w:cs="Arial"/>
          <w:kern w:val="2"/>
          <w:sz w:val="22"/>
          <w:szCs w:val="22"/>
        </w:rPr>
        <w:t>0</w:t>
      </w:r>
      <w:r w:rsidR="00A0426A" w:rsidRPr="00C754D4">
        <w:rPr>
          <w:rFonts w:ascii="Arial" w:eastAsia="Aptos" w:hAnsi="Arial" w:cs="Arial"/>
          <w:kern w:val="2"/>
          <w:sz w:val="22"/>
          <w:szCs w:val="22"/>
        </w:rPr>
        <w:t>, trwający nie dłużej niż 4 tygodnie,</w:t>
      </w:r>
      <w:r w:rsidR="009362E2" w:rsidRPr="00C754D4">
        <w:rPr>
          <w:rFonts w:ascii="Arial" w:eastAsia="Aptos" w:hAnsi="Arial" w:cs="Arial"/>
          <w:kern w:val="2"/>
          <w:sz w:val="22"/>
          <w:szCs w:val="22"/>
        </w:rPr>
        <w:t xml:space="preserve"> obejmuje </w:t>
      </w:r>
      <w:r w:rsidR="00C97AE9" w:rsidRPr="00C754D4">
        <w:rPr>
          <w:rFonts w:ascii="Arial" w:eastAsia="Aptos" w:hAnsi="Arial" w:cs="Arial"/>
          <w:kern w:val="2"/>
          <w:sz w:val="22"/>
          <w:szCs w:val="22"/>
        </w:rPr>
        <w:t xml:space="preserve">w szczególności </w:t>
      </w:r>
      <w:r w:rsidR="009362E2" w:rsidRPr="00C754D4">
        <w:rPr>
          <w:rFonts w:ascii="Arial" w:eastAsia="Aptos" w:hAnsi="Arial" w:cs="Arial"/>
          <w:kern w:val="2"/>
          <w:sz w:val="22"/>
          <w:szCs w:val="22"/>
        </w:rPr>
        <w:t>wszystkie czynności przygotowawcze</w:t>
      </w:r>
      <w:r w:rsidR="00B12AD0" w:rsidRPr="00C754D4">
        <w:rPr>
          <w:rFonts w:ascii="Arial" w:eastAsia="Aptos" w:hAnsi="Arial" w:cs="Arial"/>
          <w:kern w:val="2"/>
          <w:sz w:val="22"/>
          <w:szCs w:val="22"/>
        </w:rPr>
        <w:t xml:space="preserve"> (</w:t>
      </w:r>
      <w:r w:rsidR="009362E2" w:rsidRPr="00C754D4">
        <w:rPr>
          <w:rFonts w:ascii="Arial" w:eastAsia="Aptos" w:hAnsi="Arial" w:cs="Arial"/>
          <w:kern w:val="2"/>
          <w:sz w:val="22"/>
          <w:szCs w:val="22"/>
        </w:rPr>
        <w:t>w tym jeśli to konieczne</w:t>
      </w:r>
      <w:r w:rsidR="009362E2">
        <w:rPr>
          <w:rFonts w:ascii="Arial" w:eastAsia="Aptos" w:hAnsi="Arial" w:cs="Arial"/>
          <w:kern w:val="2"/>
          <w:sz w:val="22"/>
          <w:szCs w:val="22"/>
        </w:rPr>
        <w:t xml:space="preserve"> analizę przedwdrożeniową</w:t>
      </w:r>
      <w:r w:rsidR="00B12AD0">
        <w:rPr>
          <w:rFonts w:ascii="Arial" w:eastAsia="Aptos" w:hAnsi="Arial" w:cs="Arial"/>
          <w:kern w:val="2"/>
          <w:sz w:val="22"/>
          <w:szCs w:val="22"/>
        </w:rPr>
        <w:t>)</w:t>
      </w:r>
      <w:r w:rsidR="000F456F">
        <w:rPr>
          <w:rFonts w:ascii="Arial" w:eastAsia="Aptos" w:hAnsi="Arial" w:cs="Arial"/>
          <w:kern w:val="2"/>
          <w:sz w:val="22"/>
          <w:szCs w:val="22"/>
        </w:rPr>
        <w:t>, ustalenia w</w:t>
      </w:r>
      <w:r w:rsidR="00C97AE9">
        <w:rPr>
          <w:rFonts w:ascii="Arial" w:eastAsia="Aptos" w:hAnsi="Arial" w:cs="Arial"/>
          <w:kern w:val="2"/>
          <w:sz w:val="22"/>
          <w:szCs w:val="22"/>
        </w:rPr>
        <w:t> </w:t>
      </w:r>
      <w:r w:rsidR="000F456F">
        <w:rPr>
          <w:rFonts w:ascii="Arial" w:eastAsia="Aptos" w:hAnsi="Arial" w:cs="Arial"/>
          <w:kern w:val="2"/>
          <w:sz w:val="22"/>
          <w:szCs w:val="22"/>
        </w:rPr>
        <w:t xml:space="preserve">zakresie trybu i zasad </w:t>
      </w:r>
      <w:r w:rsidR="00E320D9">
        <w:rPr>
          <w:rFonts w:ascii="Arial" w:eastAsia="Aptos" w:hAnsi="Arial" w:cs="Arial"/>
          <w:kern w:val="2"/>
          <w:sz w:val="22"/>
          <w:szCs w:val="22"/>
        </w:rPr>
        <w:t xml:space="preserve">bieżącej współpracy i </w:t>
      </w:r>
      <w:r w:rsidR="000F456F">
        <w:rPr>
          <w:rFonts w:ascii="Arial" w:eastAsia="Aptos" w:hAnsi="Arial" w:cs="Arial"/>
          <w:kern w:val="2"/>
          <w:sz w:val="22"/>
          <w:szCs w:val="22"/>
        </w:rPr>
        <w:t>komunikacji Stron</w:t>
      </w:r>
      <w:r w:rsidR="00935021">
        <w:rPr>
          <w:rFonts w:ascii="Arial" w:eastAsia="Aptos" w:hAnsi="Arial" w:cs="Arial"/>
          <w:kern w:val="2"/>
          <w:sz w:val="22"/>
          <w:szCs w:val="22"/>
        </w:rPr>
        <w:t xml:space="preserve"> oraz</w:t>
      </w:r>
      <w:r w:rsidR="00E320D9">
        <w:rPr>
          <w:rFonts w:ascii="Arial" w:eastAsia="Aptos" w:hAnsi="Arial" w:cs="Arial"/>
          <w:kern w:val="2"/>
          <w:sz w:val="22"/>
          <w:szCs w:val="22"/>
        </w:rPr>
        <w:t xml:space="preserve"> opracowanie </w:t>
      </w:r>
      <w:r w:rsidR="007E4DBC">
        <w:rPr>
          <w:rFonts w:ascii="Arial" w:eastAsia="Aptos" w:hAnsi="Arial" w:cs="Arial"/>
          <w:kern w:val="2"/>
          <w:sz w:val="22"/>
          <w:szCs w:val="22"/>
        </w:rPr>
        <w:t>i</w:t>
      </w:r>
      <w:r w:rsidR="00C97AE9">
        <w:rPr>
          <w:rFonts w:ascii="Arial" w:eastAsia="Aptos" w:hAnsi="Arial" w:cs="Arial"/>
          <w:kern w:val="2"/>
          <w:sz w:val="22"/>
          <w:szCs w:val="22"/>
        </w:rPr>
        <w:t> </w:t>
      </w:r>
      <w:r w:rsidR="007E4DBC">
        <w:rPr>
          <w:rFonts w:ascii="Arial" w:eastAsia="Aptos" w:hAnsi="Arial" w:cs="Arial"/>
          <w:kern w:val="2"/>
          <w:sz w:val="22"/>
          <w:szCs w:val="22"/>
        </w:rPr>
        <w:t xml:space="preserve">zatwierdzenie przez Strony </w:t>
      </w:r>
      <w:r w:rsidR="00E320D9">
        <w:rPr>
          <w:rFonts w:ascii="Arial" w:eastAsia="Aptos" w:hAnsi="Arial" w:cs="Arial"/>
          <w:kern w:val="2"/>
          <w:sz w:val="22"/>
          <w:szCs w:val="22"/>
        </w:rPr>
        <w:t xml:space="preserve">harmonogramu rzeczowo-finansowego (dalej </w:t>
      </w:r>
      <w:r w:rsidR="00E320D9" w:rsidRPr="7BCA36E8">
        <w:rPr>
          <w:rFonts w:ascii="Arial" w:eastAsia="Aptos" w:hAnsi="Arial" w:cs="Arial"/>
          <w:kern w:val="2"/>
          <w:sz w:val="22"/>
          <w:szCs w:val="22"/>
        </w:rPr>
        <w:t>„Harmonogram</w:t>
      </w:r>
      <w:r w:rsidR="00E320D9">
        <w:rPr>
          <w:rFonts w:ascii="Arial" w:eastAsia="Aptos" w:hAnsi="Arial" w:cs="Arial"/>
          <w:kern w:val="2"/>
          <w:sz w:val="22"/>
          <w:szCs w:val="22"/>
        </w:rPr>
        <w:t>”)</w:t>
      </w:r>
      <w:r w:rsidR="004C7386">
        <w:rPr>
          <w:rFonts w:ascii="Arial" w:eastAsia="Aptos" w:hAnsi="Arial" w:cs="Arial"/>
          <w:kern w:val="2"/>
          <w:sz w:val="22"/>
          <w:szCs w:val="22"/>
        </w:rPr>
        <w:t xml:space="preserve">, którego wzór stanowi </w:t>
      </w:r>
      <w:r w:rsidR="00313193" w:rsidRPr="7BCA36E8">
        <w:rPr>
          <w:rFonts w:ascii="Arial" w:eastAsia="Aptos" w:hAnsi="Arial" w:cs="Arial"/>
          <w:kern w:val="2"/>
          <w:sz w:val="22"/>
          <w:szCs w:val="22"/>
        </w:rPr>
        <w:t xml:space="preserve">Załącznik nr </w:t>
      </w:r>
      <w:r w:rsidR="0040103B" w:rsidRPr="7BCA36E8">
        <w:rPr>
          <w:rFonts w:ascii="Arial" w:eastAsia="Aptos" w:hAnsi="Arial" w:cs="Arial"/>
          <w:kern w:val="2"/>
          <w:sz w:val="22"/>
          <w:szCs w:val="22"/>
        </w:rPr>
        <w:t>3</w:t>
      </w:r>
      <w:r w:rsidR="00313193">
        <w:rPr>
          <w:rFonts w:ascii="Arial" w:eastAsia="Aptos" w:hAnsi="Arial" w:cs="Arial"/>
          <w:kern w:val="2"/>
          <w:sz w:val="22"/>
          <w:szCs w:val="22"/>
        </w:rPr>
        <w:t xml:space="preserve"> do Umowy.</w:t>
      </w:r>
      <w:r w:rsidR="00987E00">
        <w:rPr>
          <w:rFonts w:ascii="Arial" w:eastAsia="Aptos" w:hAnsi="Arial" w:cs="Arial"/>
          <w:kern w:val="2"/>
          <w:sz w:val="22"/>
          <w:szCs w:val="22"/>
        </w:rPr>
        <w:t xml:space="preserve"> Zatwierdzony Harmonogram staje się </w:t>
      </w:r>
      <w:r w:rsidR="006117AA">
        <w:rPr>
          <w:rFonts w:ascii="Arial" w:eastAsia="Aptos" w:hAnsi="Arial" w:cs="Arial"/>
          <w:kern w:val="2"/>
          <w:sz w:val="22"/>
          <w:szCs w:val="22"/>
        </w:rPr>
        <w:t>Załącznikiem</w:t>
      </w:r>
      <w:r w:rsidR="00987E00">
        <w:rPr>
          <w:rFonts w:ascii="Arial" w:eastAsia="Aptos" w:hAnsi="Arial" w:cs="Arial"/>
          <w:kern w:val="2"/>
          <w:sz w:val="22"/>
          <w:szCs w:val="22"/>
        </w:rPr>
        <w:t xml:space="preserve"> do Umowy</w:t>
      </w:r>
      <w:r w:rsidR="006117AA">
        <w:rPr>
          <w:rFonts w:ascii="Arial" w:eastAsia="Aptos" w:hAnsi="Arial" w:cs="Arial"/>
          <w:kern w:val="2"/>
          <w:sz w:val="22"/>
          <w:szCs w:val="22"/>
        </w:rPr>
        <w:t xml:space="preserve"> i stanowi jej integralną część.</w:t>
      </w:r>
    </w:p>
    <w:p w14:paraId="08E15B2B" w14:textId="77777777" w:rsidR="00F84B11" w:rsidRPr="00F84B11" w:rsidRDefault="00F84B11"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sidRPr="00F84B11">
        <w:rPr>
          <w:rFonts w:ascii="Arial" w:eastAsia="Aptos" w:hAnsi="Arial" w:cs="Arial"/>
          <w:kern w:val="2"/>
          <w:sz w:val="22"/>
          <w:szCs w:val="22"/>
        </w:rPr>
        <w:t>Zmiana Harmonogramu jest dopuszczalna w przypadkach uzasadnionych i nie wymaga aneksu do Umowy</w:t>
      </w:r>
      <w:r>
        <w:rPr>
          <w:rFonts w:ascii="Arial" w:eastAsia="Aptos" w:hAnsi="Arial" w:cs="Arial"/>
          <w:kern w:val="2"/>
          <w:sz w:val="22"/>
          <w:szCs w:val="22"/>
        </w:rPr>
        <w:t>,</w:t>
      </w:r>
      <w:r w:rsidRPr="00F84B11">
        <w:rPr>
          <w:rFonts w:ascii="Arial" w:eastAsia="Aptos" w:hAnsi="Arial" w:cs="Arial"/>
          <w:kern w:val="2"/>
          <w:sz w:val="22"/>
          <w:szCs w:val="22"/>
        </w:rPr>
        <w:t xml:space="preserve"> o ile zmiana nie powoduje niezgodności Harmonogramu z postanowieniami Umowy. Wniosek o zmianę Harmonogramu wraz z uzasadnieniem składa Zamawiający lub Wykonawca. Zmiana Harmonogramu wymaga zgody obu </w:t>
      </w:r>
      <w:r w:rsidR="000D7850">
        <w:rPr>
          <w:rFonts w:ascii="Arial" w:eastAsia="Aptos" w:hAnsi="Arial" w:cs="Arial"/>
          <w:kern w:val="2"/>
          <w:sz w:val="22"/>
          <w:szCs w:val="22"/>
        </w:rPr>
        <w:t>Stron</w:t>
      </w:r>
      <w:r w:rsidRPr="00F84B11">
        <w:rPr>
          <w:rFonts w:ascii="Arial" w:eastAsia="Aptos" w:hAnsi="Arial" w:cs="Arial"/>
          <w:kern w:val="2"/>
          <w:sz w:val="22"/>
          <w:szCs w:val="22"/>
        </w:rPr>
        <w:t xml:space="preserve"> wyrażonej na piśmie. </w:t>
      </w:r>
    </w:p>
    <w:p w14:paraId="08E15B2C" w14:textId="77777777" w:rsidR="00F84B11" w:rsidRPr="0054067D" w:rsidRDefault="00F84B11"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sidRPr="00F84B11">
        <w:rPr>
          <w:rFonts w:ascii="Arial" w:eastAsia="Aptos" w:hAnsi="Arial" w:cs="Arial"/>
          <w:kern w:val="2"/>
          <w:sz w:val="22"/>
          <w:szCs w:val="22"/>
        </w:rPr>
        <w:t>W przypadku dokonania zmiany Umowy wpływającej na treść Harmonogramu</w:t>
      </w:r>
      <w:r w:rsidR="0054067D">
        <w:rPr>
          <w:rFonts w:ascii="Arial" w:eastAsia="Aptos" w:hAnsi="Arial" w:cs="Arial"/>
          <w:kern w:val="2"/>
          <w:sz w:val="22"/>
          <w:szCs w:val="22"/>
        </w:rPr>
        <w:t>,</w:t>
      </w:r>
      <w:r w:rsidRPr="00F84B11">
        <w:rPr>
          <w:rFonts w:ascii="Arial" w:eastAsia="Aptos" w:hAnsi="Arial" w:cs="Arial"/>
          <w:kern w:val="2"/>
          <w:sz w:val="22"/>
          <w:szCs w:val="22"/>
        </w:rPr>
        <w:t xml:space="preserve"> Strony dostosowują Harmonogram do </w:t>
      </w:r>
      <w:r w:rsidRPr="0054067D">
        <w:rPr>
          <w:rFonts w:ascii="Arial" w:eastAsia="Aptos" w:hAnsi="Arial" w:cs="Arial"/>
          <w:kern w:val="2"/>
          <w:sz w:val="22"/>
          <w:szCs w:val="22"/>
        </w:rPr>
        <w:t xml:space="preserve">zmienionych postanowień Umowy. </w:t>
      </w:r>
    </w:p>
    <w:p w14:paraId="08E15B2D" w14:textId="77777777" w:rsidR="007320F4" w:rsidRDefault="00F84B11"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sidRPr="0054067D">
        <w:rPr>
          <w:rFonts w:ascii="Arial" w:eastAsia="Aptos" w:hAnsi="Arial" w:cs="Arial"/>
          <w:kern w:val="2"/>
          <w:sz w:val="22"/>
          <w:szCs w:val="22"/>
        </w:rPr>
        <w:t xml:space="preserve">Zmieniony zgodnie z postanowieniami ust. </w:t>
      </w:r>
      <w:r w:rsidR="0054067D" w:rsidRPr="7BCA36E8">
        <w:rPr>
          <w:rFonts w:ascii="Arial" w:eastAsia="Aptos" w:hAnsi="Arial" w:cs="Arial"/>
          <w:kern w:val="2"/>
          <w:sz w:val="22"/>
          <w:szCs w:val="22"/>
        </w:rPr>
        <w:t>2</w:t>
      </w:r>
      <w:r w:rsidRPr="7BCA36E8">
        <w:rPr>
          <w:rFonts w:ascii="Arial" w:eastAsia="Aptos" w:hAnsi="Arial" w:cs="Arial"/>
          <w:kern w:val="2"/>
          <w:sz w:val="22"/>
          <w:szCs w:val="22"/>
        </w:rPr>
        <w:t xml:space="preserve"> lub </w:t>
      </w:r>
      <w:r w:rsidR="0054067D" w:rsidRPr="7BCA36E8">
        <w:rPr>
          <w:rFonts w:ascii="Arial" w:eastAsia="Aptos" w:hAnsi="Arial" w:cs="Arial"/>
          <w:kern w:val="2"/>
          <w:sz w:val="22"/>
          <w:szCs w:val="22"/>
        </w:rPr>
        <w:t>3</w:t>
      </w:r>
      <w:r w:rsidRPr="0054067D">
        <w:rPr>
          <w:rFonts w:ascii="Arial" w:eastAsia="Aptos" w:hAnsi="Arial" w:cs="Arial"/>
          <w:kern w:val="2"/>
          <w:sz w:val="22"/>
          <w:szCs w:val="22"/>
        </w:rPr>
        <w:t xml:space="preserve"> powyżej Harmonogram zastępuje dotychczasowy Harmonogram stanowiąc jednocześnie załącznik do</w:t>
      </w:r>
      <w:r w:rsidRPr="00F84B11">
        <w:rPr>
          <w:rFonts w:ascii="Arial" w:eastAsia="Aptos" w:hAnsi="Arial" w:cs="Arial"/>
          <w:kern w:val="2"/>
          <w:sz w:val="22"/>
          <w:szCs w:val="22"/>
        </w:rPr>
        <w:t xml:space="preserve"> niniejszej Umowy.</w:t>
      </w:r>
    </w:p>
    <w:p w14:paraId="08E15B2E" w14:textId="77777777" w:rsidR="003C78D3" w:rsidRDefault="00E23264"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Rezultatem podziału Wdrożenia na Etapy ma być optymalizacja działań, agregacja </w:t>
      </w:r>
      <w:r w:rsidR="007D11C4">
        <w:rPr>
          <w:rFonts w:ascii="Arial" w:eastAsia="Aptos" w:hAnsi="Arial" w:cs="Arial"/>
          <w:kern w:val="2"/>
          <w:sz w:val="22"/>
          <w:szCs w:val="22"/>
        </w:rPr>
        <w:t>działań o</w:t>
      </w:r>
      <w:r w:rsidR="00581672">
        <w:rPr>
          <w:rFonts w:ascii="Arial" w:eastAsia="Aptos" w:hAnsi="Arial" w:cs="Arial"/>
          <w:kern w:val="2"/>
          <w:sz w:val="22"/>
          <w:szCs w:val="22"/>
        </w:rPr>
        <w:t> </w:t>
      </w:r>
      <w:r w:rsidR="007D11C4">
        <w:rPr>
          <w:rFonts w:ascii="Arial" w:eastAsia="Aptos" w:hAnsi="Arial" w:cs="Arial"/>
          <w:kern w:val="2"/>
          <w:sz w:val="22"/>
          <w:szCs w:val="22"/>
        </w:rPr>
        <w:t xml:space="preserve">podobnym charakterze </w:t>
      </w:r>
      <w:r w:rsidR="002E139E">
        <w:rPr>
          <w:rFonts w:ascii="Arial" w:eastAsia="Aptos" w:hAnsi="Arial" w:cs="Arial"/>
          <w:kern w:val="2"/>
          <w:sz w:val="22"/>
          <w:szCs w:val="22"/>
        </w:rPr>
        <w:t xml:space="preserve">(np. dostawy) </w:t>
      </w:r>
      <w:r w:rsidR="007D11C4">
        <w:rPr>
          <w:rFonts w:ascii="Arial" w:eastAsia="Aptos" w:hAnsi="Arial" w:cs="Arial"/>
          <w:kern w:val="2"/>
          <w:sz w:val="22"/>
          <w:szCs w:val="22"/>
        </w:rPr>
        <w:t xml:space="preserve">lub </w:t>
      </w:r>
      <w:r w:rsidR="002137E4">
        <w:rPr>
          <w:rFonts w:ascii="Arial" w:eastAsia="Aptos" w:hAnsi="Arial" w:cs="Arial"/>
          <w:kern w:val="2"/>
          <w:sz w:val="22"/>
          <w:szCs w:val="22"/>
        </w:rPr>
        <w:t xml:space="preserve">znaczeniu praktycznym </w:t>
      </w:r>
      <w:r w:rsidR="00FB76EA">
        <w:rPr>
          <w:rFonts w:ascii="Arial" w:eastAsia="Aptos" w:hAnsi="Arial" w:cs="Arial"/>
          <w:kern w:val="2"/>
          <w:sz w:val="22"/>
          <w:szCs w:val="22"/>
        </w:rPr>
        <w:t>(np. audyty</w:t>
      </w:r>
      <w:r w:rsidR="0015583D">
        <w:rPr>
          <w:rFonts w:ascii="Arial" w:eastAsia="Aptos" w:hAnsi="Arial" w:cs="Arial"/>
          <w:kern w:val="2"/>
          <w:sz w:val="22"/>
          <w:szCs w:val="22"/>
        </w:rPr>
        <w:t>, szkolenia</w:t>
      </w:r>
      <w:r w:rsidR="00FB76EA">
        <w:rPr>
          <w:rFonts w:ascii="Arial" w:eastAsia="Aptos" w:hAnsi="Arial" w:cs="Arial"/>
          <w:kern w:val="2"/>
          <w:sz w:val="22"/>
          <w:szCs w:val="22"/>
        </w:rPr>
        <w:t xml:space="preserve">) </w:t>
      </w:r>
      <w:r w:rsidR="002137E4">
        <w:rPr>
          <w:rFonts w:ascii="Arial" w:eastAsia="Aptos" w:hAnsi="Arial" w:cs="Arial"/>
          <w:kern w:val="2"/>
          <w:sz w:val="22"/>
          <w:szCs w:val="22"/>
        </w:rPr>
        <w:t>i</w:t>
      </w:r>
      <w:r w:rsidR="00FB76EA">
        <w:rPr>
          <w:rFonts w:ascii="Arial" w:eastAsia="Aptos" w:hAnsi="Arial" w:cs="Arial"/>
          <w:kern w:val="2"/>
          <w:sz w:val="22"/>
          <w:szCs w:val="22"/>
        </w:rPr>
        <w:t> </w:t>
      </w:r>
      <w:r w:rsidR="002137E4">
        <w:rPr>
          <w:rFonts w:ascii="Arial" w:eastAsia="Aptos" w:hAnsi="Arial" w:cs="Arial"/>
          <w:kern w:val="2"/>
          <w:sz w:val="22"/>
          <w:szCs w:val="22"/>
        </w:rPr>
        <w:t>funkcjonalnym</w:t>
      </w:r>
      <w:r w:rsidR="00581672">
        <w:rPr>
          <w:rFonts w:ascii="Arial" w:eastAsia="Aptos" w:hAnsi="Arial" w:cs="Arial"/>
          <w:kern w:val="2"/>
          <w:sz w:val="22"/>
          <w:szCs w:val="22"/>
        </w:rPr>
        <w:t>.</w:t>
      </w:r>
    </w:p>
    <w:p w14:paraId="08E15B2F" w14:textId="77777777" w:rsidR="008E7D48" w:rsidRDefault="008E7D48"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W ramach poszczególnych Etapów Wykonawca będzie realizował Zadania</w:t>
      </w:r>
      <w:r w:rsidR="00E534F9">
        <w:rPr>
          <w:rFonts w:ascii="Arial" w:eastAsia="Aptos" w:hAnsi="Arial" w:cs="Arial"/>
          <w:kern w:val="2"/>
          <w:sz w:val="22"/>
          <w:szCs w:val="22"/>
        </w:rPr>
        <w:t xml:space="preserve"> wyszczególnione w</w:t>
      </w:r>
      <w:r w:rsidR="00E11C6A">
        <w:rPr>
          <w:rFonts w:ascii="Arial" w:eastAsia="Aptos" w:hAnsi="Arial" w:cs="Arial"/>
          <w:kern w:val="2"/>
          <w:sz w:val="22"/>
          <w:szCs w:val="22"/>
        </w:rPr>
        <w:t> </w:t>
      </w:r>
      <w:r w:rsidR="00E534F9">
        <w:rPr>
          <w:rFonts w:ascii="Arial" w:eastAsia="Aptos" w:hAnsi="Arial" w:cs="Arial"/>
          <w:kern w:val="2"/>
          <w:sz w:val="22"/>
          <w:szCs w:val="22"/>
        </w:rPr>
        <w:t xml:space="preserve">Harmonogramie, </w:t>
      </w:r>
      <w:r w:rsidR="00E11C6A">
        <w:rPr>
          <w:rFonts w:ascii="Arial" w:eastAsia="Aptos" w:hAnsi="Arial" w:cs="Arial"/>
          <w:kern w:val="2"/>
          <w:sz w:val="22"/>
          <w:szCs w:val="22"/>
        </w:rPr>
        <w:t xml:space="preserve">których zakres określono w OPZ, </w:t>
      </w:r>
      <w:r w:rsidR="00E534F9">
        <w:rPr>
          <w:rFonts w:ascii="Arial" w:eastAsia="Aptos" w:hAnsi="Arial" w:cs="Arial"/>
          <w:kern w:val="2"/>
          <w:sz w:val="22"/>
          <w:szCs w:val="22"/>
        </w:rPr>
        <w:t xml:space="preserve">przy czym </w:t>
      </w:r>
      <w:r w:rsidR="00E11C6A">
        <w:rPr>
          <w:rFonts w:ascii="Arial" w:eastAsia="Aptos" w:hAnsi="Arial" w:cs="Arial"/>
          <w:kern w:val="2"/>
          <w:sz w:val="22"/>
          <w:szCs w:val="22"/>
        </w:rPr>
        <w:t>Zamawiający preferuje, aby</w:t>
      </w:r>
      <w:r w:rsidR="0015583D">
        <w:rPr>
          <w:rFonts w:ascii="Arial" w:eastAsia="Aptos" w:hAnsi="Arial" w:cs="Arial"/>
          <w:kern w:val="2"/>
          <w:sz w:val="22"/>
          <w:szCs w:val="22"/>
        </w:rPr>
        <w:t> </w:t>
      </w:r>
      <w:r w:rsidR="00836B64">
        <w:rPr>
          <w:rFonts w:ascii="Arial" w:eastAsia="Aptos" w:hAnsi="Arial" w:cs="Arial"/>
          <w:kern w:val="2"/>
          <w:sz w:val="22"/>
          <w:szCs w:val="22"/>
        </w:rPr>
        <w:t>tam, gdzie jest to możliwe</w:t>
      </w:r>
      <w:r w:rsidR="00155C06">
        <w:rPr>
          <w:rFonts w:ascii="Arial" w:eastAsia="Aptos" w:hAnsi="Arial" w:cs="Arial"/>
          <w:kern w:val="2"/>
          <w:sz w:val="22"/>
          <w:szCs w:val="22"/>
        </w:rPr>
        <w:t>,</w:t>
      </w:r>
      <w:r w:rsidR="00836B64">
        <w:rPr>
          <w:rFonts w:ascii="Arial" w:eastAsia="Aptos" w:hAnsi="Arial" w:cs="Arial"/>
          <w:kern w:val="2"/>
          <w:sz w:val="22"/>
          <w:szCs w:val="22"/>
        </w:rPr>
        <w:t xml:space="preserve"> Etap obejmował więcej niż jedno Z</w:t>
      </w:r>
      <w:r w:rsidR="00D143C3">
        <w:rPr>
          <w:rFonts w:ascii="Arial" w:eastAsia="Aptos" w:hAnsi="Arial" w:cs="Arial"/>
          <w:kern w:val="2"/>
          <w:sz w:val="22"/>
          <w:szCs w:val="22"/>
        </w:rPr>
        <w:t>a</w:t>
      </w:r>
      <w:r w:rsidR="00836B64">
        <w:rPr>
          <w:rFonts w:ascii="Arial" w:eastAsia="Aptos" w:hAnsi="Arial" w:cs="Arial"/>
          <w:kern w:val="2"/>
          <w:sz w:val="22"/>
          <w:szCs w:val="22"/>
        </w:rPr>
        <w:t>danie</w:t>
      </w:r>
      <w:r w:rsidR="0015583D">
        <w:rPr>
          <w:rFonts w:ascii="Arial" w:eastAsia="Aptos" w:hAnsi="Arial" w:cs="Arial"/>
          <w:kern w:val="2"/>
          <w:sz w:val="22"/>
          <w:szCs w:val="22"/>
        </w:rPr>
        <w:t>,</w:t>
      </w:r>
      <w:r w:rsidR="00302AFF">
        <w:rPr>
          <w:rFonts w:ascii="Arial" w:eastAsia="Aptos" w:hAnsi="Arial" w:cs="Arial"/>
          <w:kern w:val="2"/>
          <w:sz w:val="22"/>
          <w:szCs w:val="22"/>
        </w:rPr>
        <w:t xml:space="preserve"> w myśl </w:t>
      </w:r>
      <w:r w:rsidR="00C55983">
        <w:rPr>
          <w:rFonts w:ascii="Arial" w:eastAsia="Aptos" w:hAnsi="Arial" w:cs="Arial"/>
          <w:kern w:val="2"/>
          <w:sz w:val="22"/>
          <w:szCs w:val="22"/>
        </w:rPr>
        <w:t xml:space="preserve">postanowień </w:t>
      </w:r>
      <w:r w:rsidR="00302AFF">
        <w:rPr>
          <w:rFonts w:ascii="Arial" w:eastAsia="Aptos" w:hAnsi="Arial" w:cs="Arial"/>
          <w:kern w:val="2"/>
          <w:sz w:val="22"/>
          <w:szCs w:val="22"/>
        </w:rPr>
        <w:t>ust.</w:t>
      </w:r>
      <w:r w:rsidR="00C55983">
        <w:rPr>
          <w:rFonts w:ascii="Arial" w:eastAsia="Aptos" w:hAnsi="Arial" w:cs="Arial"/>
          <w:kern w:val="2"/>
          <w:sz w:val="22"/>
          <w:szCs w:val="22"/>
        </w:rPr>
        <w:t> </w:t>
      </w:r>
      <w:r w:rsidR="00A9583D" w:rsidRPr="54375672">
        <w:rPr>
          <w:rFonts w:ascii="Arial" w:eastAsia="Aptos" w:hAnsi="Arial" w:cs="Arial"/>
          <w:kern w:val="2"/>
          <w:sz w:val="22"/>
          <w:szCs w:val="22"/>
        </w:rPr>
        <w:t>5</w:t>
      </w:r>
      <w:r w:rsidR="00155C06">
        <w:rPr>
          <w:rFonts w:ascii="Arial" w:eastAsia="Aptos" w:hAnsi="Arial" w:cs="Arial"/>
          <w:kern w:val="2"/>
          <w:sz w:val="22"/>
          <w:szCs w:val="22"/>
        </w:rPr>
        <w:t>.</w:t>
      </w:r>
    </w:p>
    <w:p w14:paraId="08E15B30" w14:textId="014C226B" w:rsidR="003F0DA7" w:rsidRDefault="00BA68FD"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Realizacja poszczególnych Etapów może przebiegać równolegle,</w:t>
      </w:r>
      <w:r w:rsidR="00E76230">
        <w:rPr>
          <w:rFonts w:ascii="Arial" w:eastAsia="Aptos" w:hAnsi="Arial" w:cs="Arial"/>
          <w:kern w:val="2"/>
          <w:sz w:val="22"/>
          <w:szCs w:val="22"/>
        </w:rPr>
        <w:t xml:space="preserve"> jeśli pozwalają na to zasoby Wykonawcy</w:t>
      </w:r>
      <w:r w:rsidR="00347453">
        <w:rPr>
          <w:rFonts w:ascii="Arial" w:eastAsia="Aptos" w:hAnsi="Arial" w:cs="Arial"/>
          <w:kern w:val="2"/>
          <w:sz w:val="22"/>
          <w:szCs w:val="22"/>
        </w:rPr>
        <w:t xml:space="preserve"> oraz nie wpłynie to negatywnie na jakość Wdrożenia.</w:t>
      </w:r>
    </w:p>
    <w:p w14:paraId="08E15B31" w14:textId="77777777" w:rsidR="00A832B8" w:rsidRPr="00D24859" w:rsidRDefault="00A832B8"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sidRPr="00D24859">
        <w:rPr>
          <w:rFonts w:ascii="Arial" w:eastAsia="Aptos" w:hAnsi="Arial" w:cs="Arial"/>
          <w:kern w:val="2"/>
          <w:sz w:val="22"/>
          <w:szCs w:val="22"/>
        </w:rPr>
        <w:t xml:space="preserve">Wykonawca może </w:t>
      </w:r>
      <w:r w:rsidR="008A1CDF" w:rsidRPr="00D24859">
        <w:rPr>
          <w:rFonts w:ascii="Arial" w:eastAsia="Aptos" w:hAnsi="Arial" w:cs="Arial"/>
          <w:kern w:val="2"/>
          <w:sz w:val="22"/>
          <w:szCs w:val="22"/>
        </w:rPr>
        <w:t xml:space="preserve">zrealizować Wdrożenie </w:t>
      </w:r>
      <w:r w:rsidR="00302AFF" w:rsidRPr="00D24859">
        <w:rPr>
          <w:rFonts w:ascii="Arial" w:eastAsia="Aptos" w:hAnsi="Arial" w:cs="Arial"/>
          <w:kern w:val="2"/>
          <w:sz w:val="22"/>
          <w:szCs w:val="22"/>
        </w:rPr>
        <w:t>w ramach jednego Etapu</w:t>
      </w:r>
      <w:r w:rsidR="004E5DC0" w:rsidRPr="00D24859">
        <w:rPr>
          <w:rFonts w:ascii="Arial" w:eastAsia="Aptos" w:hAnsi="Arial" w:cs="Arial"/>
          <w:kern w:val="2"/>
          <w:sz w:val="22"/>
          <w:szCs w:val="22"/>
        </w:rPr>
        <w:t xml:space="preserve"> następującego po Etapie 0.</w:t>
      </w:r>
    </w:p>
    <w:p w14:paraId="08E15B32" w14:textId="7B6953BF" w:rsidR="00686DF8" w:rsidRPr="00D24859" w:rsidRDefault="00686DF8"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sidRPr="00D24859">
        <w:rPr>
          <w:rFonts w:ascii="Arial" w:eastAsia="Aptos" w:hAnsi="Arial" w:cs="Arial"/>
          <w:kern w:val="2"/>
          <w:sz w:val="22"/>
          <w:szCs w:val="22"/>
        </w:rPr>
        <w:t>Wykonawca zobowiązany jest tak zaplanować poszczególne Etapy</w:t>
      </w:r>
      <w:r w:rsidR="004738A9" w:rsidRPr="00D24859">
        <w:rPr>
          <w:rFonts w:ascii="Arial" w:eastAsia="Aptos" w:hAnsi="Arial" w:cs="Arial"/>
          <w:kern w:val="2"/>
          <w:sz w:val="22"/>
          <w:szCs w:val="22"/>
        </w:rPr>
        <w:t xml:space="preserve">, </w:t>
      </w:r>
      <w:r w:rsidRPr="00D24859">
        <w:rPr>
          <w:rFonts w:ascii="Arial" w:eastAsia="Aptos" w:hAnsi="Arial" w:cs="Arial"/>
          <w:kern w:val="2"/>
          <w:sz w:val="22"/>
          <w:szCs w:val="22"/>
        </w:rPr>
        <w:t xml:space="preserve">aby możliwe było dokonanie w terminie wskazanym w </w:t>
      </w:r>
      <w:r w:rsidR="003A614E" w:rsidRPr="4EAB4B16">
        <w:rPr>
          <w:rFonts w:ascii="Arial" w:eastAsia="Aptos" w:hAnsi="Arial" w:cs="Arial"/>
          <w:kern w:val="2"/>
          <w:sz w:val="22"/>
          <w:szCs w:val="22"/>
        </w:rPr>
        <w:t xml:space="preserve">§3 </w:t>
      </w:r>
      <w:r w:rsidRPr="4EAB4B16">
        <w:rPr>
          <w:rFonts w:ascii="Arial" w:eastAsia="Aptos" w:hAnsi="Arial" w:cs="Arial"/>
          <w:kern w:val="2"/>
          <w:sz w:val="22"/>
          <w:szCs w:val="22"/>
        </w:rPr>
        <w:t>ust. 1</w:t>
      </w:r>
      <w:r w:rsidRPr="00D24859">
        <w:rPr>
          <w:rFonts w:ascii="Arial" w:eastAsia="Aptos" w:hAnsi="Arial" w:cs="Arial"/>
          <w:kern w:val="2"/>
          <w:sz w:val="22"/>
          <w:szCs w:val="22"/>
        </w:rPr>
        <w:t xml:space="preserve"> </w:t>
      </w:r>
      <w:r w:rsidR="00EE7945" w:rsidRPr="00D24859">
        <w:rPr>
          <w:rFonts w:ascii="Arial" w:eastAsia="Aptos" w:hAnsi="Arial" w:cs="Arial"/>
          <w:kern w:val="2"/>
          <w:sz w:val="22"/>
          <w:szCs w:val="22"/>
        </w:rPr>
        <w:t xml:space="preserve">ostatecznej płatności wynagrodzenia zgodnie </w:t>
      </w:r>
      <w:r w:rsidR="00EE7945" w:rsidRPr="00D24859">
        <w:rPr>
          <w:rFonts w:ascii="Arial" w:eastAsia="Aptos" w:hAnsi="Arial" w:cs="Arial"/>
          <w:kern w:val="2"/>
          <w:sz w:val="22"/>
          <w:szCs w:val="22"/>
        </w:rPr>
        <w:lastRenderedPageBreak/>
        <w:t>z</w:t>
      </w:r>
      <w:r w:rsidR="00D24859">
        <w:rPr>
          <w:rFonts w:ascii="Arial" w:eastAsia="Aptos" w:hAnsi="Arial" w:cs="Arial"/>
          <w:kern w:val="2"/>
          <w:sz w:val="22"/>
          <w:szCs w:val="22"/>
        </w:rPr>
        <w:t> </w:t>
      </w:r>
      <w:r w:rsidR="00EE7945" w:rsidRPr="00D24859">
        <w:rPr>
          <w:rFonts w:ascii="Arial" w:eastAsia="Aptos" w:hAnsi="Arial" w:cs="Arial"/>
          <w:kern w:val="2"/>
          <w:sz w:val="22"/>
          <w:szCs w:val="22"/>
        </w:rPr>
        <w:t xml:space="preserve">postanowieniami </w:t>
      </w:r>
      <w:r w:rsidR="00EE7945" w:rsidRPr="4EAB4B16">
        <w:rPr>
          <w:rFonts w:ascii="Arial" w:eastAsia="Aptos" w:hAnsi="Arial" w:cs="Arial"/>
          <w:kern w:val="2"/>
          <w:sz w:val="22"/>
          <w:szCs w:val="22"/>
        </w:rPr>
        <w:t>§7</w:t>
      </w:r>
      <w:r w:rsidR="00EE7945" w:rsidRPr="00D24859">
        <w:rPr>
          <w:rFonts w:ascii="Arial" w:eastAsia="Aptos" w:hAnsi="Arial" w:cs="Arial"/>
          <w:kern w:val="2"/>
          <w:sz w:val="22"/>
          <w:szCs w:val="22"/>
        </w:rPr>
        <w:t xml:space="preserve"> oraz </w:t>
      </w:r>
      <w:r w:rsidRPr="00D24859">
        <w:rPr>
          <w:rFonts w:ascii="Arial" w:eastAsia="Aptos" w:hAnsi="Arial" w:cs="Arial"/>
          <w:kern w:val="2"/>
          <w:sz w:val="22"/>
          <w:szCs w:val="22"/>
        </w:rPr>
        <w:t xml:space="preserve">z zachowaniem maksymalnych </w:t>
      </w:r>
      <w:r w:rsidR="00D24859" w:rsidRPr="00D24859">
        <w:rPr>
          <w:rFonts w:ascii="Arial" w:eastAsia="Aptos" w:hAnsi="Arial" w:cs="Arial"/>
          <w:kern w:val="2"/>
          <w:sz w:val="22"/>
          <w:szCs w:val="22"/>
        </w:rPr>
        <w:t xml:space="preserve">pozostałych </w:t>
      </w:r>
      <w:r w:rsidRPr="00D24859">
        <w:rPr>
          <w:rFonts w:ascii="Arial" w:eastAsia="Aptos" w:hAnsi="Arial" w:cs="Arial"/>
          <w:kern w:val="2"/>
          <w:sz w:val="22"/>
          <w:szCs w:val="22"/>
        </w:rPr>
        <w:t>terminów przewidzianych w Umowie</w:t>
      </w:r>
      <w:r w:rsidR="00D24859">
        <w:rPr>
          <w:rFonts w:ascii="Arial" w:eastAsia="Aptos" w:hAnsi="Arial" w:cs="Arial"/>
          <w:kern w:val="2"/>
          <w:sz w:val="22"/>
          <w:szCs w:val="22"/>
        </w:rPr>
        <w:t>.</w:t>
      </w:r>
    </w:p>
    <w:p w14:paraId="08E15B33" w14:textId="77777777" w:rsidR="00463652" w:rsidRPr="000D72F3" w:rsidRDefault="00FC3CDA"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sidRPr="00FC3CDA">
        <w:rPr>
          <w:rFonts w:ascii="Arial" w:eastAsia="Aptos" w:hAnsi="Arial" w:cs="Arial"/>
          <w:kern w:val="2"/>
          <w:sz w:val="22"/>
          <w:szCs w:val="22"/>
        </w:rPr>
        <w:t xml:space="preserve">Po zakończeniu </w:t>
      </w:r>
      <w:r>
        <w:rPr>
          <w:rFonts w:ascii="Arial" w:eastAsia="Aptos" w:hAnsi="Arial" w:cs="Arial"/>
          <w:kern w:val="2"/>
          <w:sz w:val="22"/>
          <w:szCs w:val="22"/>
        </w:rPr>
        <w:t>danego Etapu</w:t>
      </w:r>
      <w:r w:rsidR="00463652">
        <w:rPr>
          <w:rFonts w:ascii="Arial" w:eastAsia="Aptos" w:hAnsi="Arial" w:cs="Arial"/>
          <w:kern w:val="2"/>
          <w:sz w:val="22"/>
          <w:szCs w:val="22"/>
        </w:rPr>
        <w:t xml:space="preserve">, </w:t>
      </w:r>
      <w:r w:rsidR="00463652" w:rsidRPr="00FC3CDA">
        <w:rPr>
          <w:rFonts w:ascii="Arial" w:eastAsia="Aptos" w:hAnsi="Arial" w:cs="Arial"/>
          <w:kern w:val="2"/>
          <w:sz w:val="22"/>
          <w:szCs w:val="22"/>
        </w:rPr>
        <w:t>Wykonawca zobowiązany jest przedłożyć Zamawiającemu kompletną dokumentację powykonawczą i odbiorową dotyczącą Zada</w:t>
      </w:r>
      <w:r w:rsidR="00463652">
        <w:rPr>
          <w:rFonts w:ascii="Arial" w:eastAsia="Aptos" w:hAnsi="Arial" w:cs="Arial"/>
          <w:kern w:val="2"/>
          <w:sz w:val="22"/>
          <w:szCs w:val="22"/>
        </w:rPr>
        <w:t>ń</w:t>
      </w:r>
      <w:r w:rsidR="004A5BBC">
        <w:rPr>
          <w:rFonts w:ascii="Arial" w:eastAsia="Aptos" w:hAnsi="Arial" w:cs="Arial"/>
          <w:kern w:val="2"/>
          <w:sz w:val="22"/>
          <w:szCs w:val="22"/>
        </w:rPr>
        <w:t xml:space="preserve"> realizowanych w ramach danego Etapu</w:t>
      </w:r>
      <w:r w:rsidR="00463652" w:rsidRPr="00FC3CDA">
        <w:rPr>
          <w:rFonts w:ascii="Arial" w:eastAsia="Aptos" w:hAnsi="Arial" w:cs="Arial"/>
          <w:kern w:val="2"/>
          <w:sz w:val="22"/>
          <w:szCs w:val="22"/>
        </w:rPr>
        <w:t>, w zakresie, w jakim charakter danego Zadania uzasadnia obowiązek przekazania takiej dokumentacji</w:t>
      </w:r>
      <w:r w:rsidR="00EB0546">
        <w:rPr>
          <w:rFonts w:ascii="Arial" w:eastAsia="Aptos" w:hAnsi="Arial" w:cs="Arial"/>
          <w:kern w:val="2"/>
          <w:sz w:val="22"/>
          <w:szCs w:val="22"/>
        </w:rPr>
        <w:t xml:space="preserve"> oraz </w:t>
      </w:r>
      <w:r w:rsidR="00AE464E">
        <w:rPr>
          <w:rFonts w:ascii="Arial" w:eastAsia="Aptos" w:hAnsi="Arial" w:cs="Arial"/>
          <w:kern w:val="2"/>
          <w:sz w:val="22"/>
          <w:szCs w:val="22"/>
        </w:rPr>
        <w:t>w zakresie jaki określono w OPZ (jeśli dotyczy)</w:t>
      </w:r>
      <w:r w:rsidR="00463652" w:rsidRPr="00FC3CDA">
        <w:rPr>
          <w:rFonts w:ascii="Arial" w:eastAsia="Aptos" w:hAnsi="Arial" w:cs="Arial"/>
          <w:kern w:val="2"/>
          <w:sz w:val="22"/>
          <w:szCs w:val="22"/>
        </w:rPr>
        <w:t>, w tym – o ile dotyczy – instrukcje eksploatacji i konserwacji Sprzętu</w:t>
      </w:r>
      <w:r w:rsidR="0024467E">
        <w:rPr>
          <w:rFonts w:ascii="Arial" w:eastAsia="Aptos" w:hAnsi="Arial" w:cs="Arial"/>
          <w:kern w:val="2"/>
          <w:sz w:val="22"/>
          <w:szCs w:val="22"/>
        </w:rPr>
        <w:t xml:space="preserve"> lub Urządzeń bezpieczeństwa</w:t>
      </w:r>
      <w:r w:rsidR="00463652" w:rsidRPr="00FC3CDA">
        <w:rPr>
          <w:rFonts w:ascii="Arial" w:eastAsia="Aptos" w:hAnsi="Arial" w:cs="Arial"/>
          <w:kern w:val="2"/>
          <w:sz w:val="22"/>
          <w:szCs w:val="22"/>
        </w:rPr>
        <w:t>, karty gwarancyjne, atesty, certyfikaty, aprobaty oraz inne dokumenty niezbędne do</w:t>
      </w:r>
      <w:r w:rsidR="004A5BBC">
        <w:rPr>
          <w:rFonts w:ascii="Arial" w:eastAsia="Aptos" w:hAnsi="Arial" w:cs="Arial"/>
          <w:kern w:val="2"/>
          <w:sz w:val="22"/>
          <w:szCs w:val="22"/>
        </w:rPr>
        <w:t> </w:t>
      </w:r>
      <w:r w:rsidR="00463652" w:rsidRPr="00FC3CDA">
        <w:rPr>
          <w:rFonts w:ascii="Arial" w:eastAsia="Aptos" w:hAnsi="Arial" w:cs="Arial"/>
          <w:kern w:val="2"/>
          <w:sz w:val="22"/>
          <w:szCs w:val="22"/>
        </w:rPr>
        <w:t>oceny prawidłowego wykonania Przedmiotu Umowy</w:t>
      </w:r>
      <w:r w:rsidR="004A5BBC">
        <w:rPr>
          <w:rFonts w:ascii="Arial" w:eastAsia="Aptos" w:hAnsi="Arial" w:cs="Arial"/>
          <w:kern w:val="2"/>
          <w:sz w:val="22"/>
          <w:szCs w:val="22"/>
        </w:rPr>
        <w:t>.</w:t>
      </w:r>
      <w:r w:rsidR="000A56BA">
        <w:rPr>
          <w:rFonts w:ascii="Arial" w:eastAsia="Aptos" w:hAnsi="Arial" w:cs="Arial"/>
          <w:kern w:val="2"/>
          <w:sz w:val="22"/>
          <w:szCs w:val="22"/>
        </w:rPr>
        <w:t xml:space="preserve"> </w:t>
      </w:r>
    </w:p>
    <w:p w14:paraId="08E15B34" w14:textId="77777777" w:rsidR="00DC51B4" w:rsidRPr="00DC51B4" w:rsidRDefault="00DC51B4"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sidRPr="00DC51B4">
        <w:rPr>
          <w:rFonts w:ascii="Arial" w:eastAsia="Aptos" w:hAnsi="Arial" w:cs="Arial"/>
          <w:kern w:val="2"/>
          <w:sz w:val="22"/>
          <w:szCs w:val="22"/>
        </w:rPr>
        <w:t xml:space="preserve">Wykonawca realizuje Przedmiot Umowy w ścisłej współpracy z Zamawiającym, przy uwzględnieniu bieżących ustaleń oraz najlepszych dostępnych praktyk w zakresie realizacji </w:t>
      </w:r>
      <w:r>
        <w:rPr>
          <w:rFonts w:ascii="Arial" w:eastAsia="Aptos" w:hAnsi="Arial" w:cs="Arial"/>
          <w:kern w:val="2"/>
          <w:sz w:val="22"/>
          <w:szCs w:val="22"/>
        </w:rPr>
        <w:t>Z</w:t>
      </w:r>
      <w:r w:rsidRPr="00DC51B4">
        <w:rPr>
          <w:rFonts w:ascii="Arial" w:eastAsia="Aptos" w:hAnsi="Arial" w:cs="Arial"/>
          <w:kern w:val="2"/>
          <w:sz w:val="22"/>
          <w:szCs w:val="22"/>
        </w:rPr>
        <w:t>adań, zapewniając jednocześnie zgodność z postanowieniami Umowy i wymaganiami technicznymi określonymi w OPZ.</w:t>
      </w:r>
    </w:p>
    <w:p w14:paraId="08E15B35" w14:textId="77777777" w:rsidR="00463652" w:rsidRDefault="00DC51B4" w:rsidP="001A55A2">
      <w:pPr>
        <w:pStyle w:val="Akapitzlist"/>
        <w:numPr>
          <w:ilvl w:val="0"/>
          <w:numId w:val="24"/>
        </w:numPr>
        <w:spacing w:after="120" w:line="259" w:lineRule="auto"/>
        <w:ind w:left="357" w:hanging="357"/>
        <w:contextualSpacing w:val="0"/>
        <w:jc w:val="both"/>
        <w:rPr>
          <w:rFonts w:ascii="Arial" w:eastAsia="Aptos" w:hAnsi="Arial" w:cs="Arial"/>
          <w:kern w:val="2"/>
          <w:sz w:val="22"/>
          <w:szCs w:val="22"/>
        </w:rPr>
      </w:pPr>
      <w:r w:rsidRPr="00DC51B4">
        <w:rPr>
          <w:rFonts w:ascii="Arial" w:eastAsia="Aptos" w:hAnsi="Arial" w:cs="Arial"/>
          <w:kern w:val="2"/>
          <w:sz w:val="22"/>
          <w:szCs w:val="22"/>
        </w:rPr>
        <w:t xml:space="preserve">Wykonawca realizuje Umowę z zachowaniem należytej staranności, zgodnie z aktualnym stanem wiedzy technicznej, dobrymi praktykami branżowymi oraz dokumentacją producentów dostarczanych rozwiązań, przy czym działania te mają na celu przyczynienie się do wzrostu odporności systemów Zamawiającego na </w:t>
      </w:r>
      <w:proofErr w:type="spellStart"/>
      <w:r w:rsidRPr="00DC51B4">
        <w:rPr>
          <w:rFonts w:ascii="Arial" w:eastAsia="Aptos" w:hAnsi="Arial" w:cs="Arial"/>
          <w:kern w:val="2"/>
          <w:sz w:val="22"/>
          <w:szCs w:val="22"/>
        </w:rPr>
        <w:t>cyberzagrożenia</w:t>
      </w:r>
      <w:proofErr w:type="spellEnd"/>
      <w:r w:rsidRPr="00DC51B4">
        <w:rPr>
          <w:rFonts w:ascii="Arial" w:eastAsia="Aptos" w:hAnsi="Arial" w:cs="Arial"/>
          <w:kern w:val="2"/>
          <w:sz w:val="22"/>
          <w:szCs w:val="22"/>
        </w:rPr>
        <w:t>, z uwzględnieniem faktu, że ze względu na dynamiczny rozwój technologii i ewolucję metod ataków całkowita eliminacja zagrożeń nie jest możliwa.</w:t>
      </w:r>
    </w:p>
    <w:p w14:paraId="08E15B36" w14:textId="77777777" w:rsidR="004058DA" w:rsidRDefault="000D72F3" w:rsidP="0003439A">
      <w:pPr>
        <w:spacing w:before="120"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8D31CA">
        <w:rPr>
          <w:rFonts w:ascii="Arial" w:eastAsia="Aptos" w:hAnsi="Arial" w:cs="Arial"/>
          <w:b/>
          <w:bCs/>
          <w:kern w:val="2"/>
          <w:sz w:val="22"/>
          <w:szCs w:val="22"/>
        </w:rPr>
        <w:t>5</w:t>
      </w:r>
      <w:r>
        <w:rPr>
          <w:rFonts w:ascii="Arial" w:eastAsia="Aptos" w:hAnsi="Arial" w:cs="Arial"/>
          <w:b/>
          <w:bCs/>
          <w:kern w:val="2"/>
          <w:sz w:val="22"/>
          <w:szCs w:val="22"/>
        </w:rPr>
        <w:t xml:space="preserve"> </w:t>
      </w:r>
      <w:r w:rsidR="003553C0">
        <w:rPr>
          <w:rFonts w:ascii="Arial" w:eastAsia="Aptos" w:hAnsi="Arial" w:cs="Arial"/>
          <w:b/>
          <w:bCs/>
          <w:kern w:val="2"/>
          <w:sz w:val="22"/>
          <w:szCs w:val="22"/>
        </w:rPr>
        <w:t>Potwierdzenie zakończenia Etapów i odbiory</w:t>
      </w:r>
    </w:p>
    <w:p w14:paraId="08E15B37" w14:textId="77777777" w:rsidR="004058DA" w:rsidRDefault="00BC7FB3" w:rsidP="001A55A2">
      <w:pPr>
        <w:pStyle w:val="Akapitzlist"/>
        <w:numPr>
          <w:ilvl w:val="0"/>
          <w:numId w:val="25"/>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Termin zakończenia danego </w:t>
      </w:r>
      <w:r w:rsidR="00F87AC7">
        <w:rPr>
          <w:rFonts w:ascii="Arial" w:eastAsia="Aptos" w:hAnsi="Arial" w:cs="Arial"/>
          <w:kern w:val="2"/>
          <w:sz w:val="22"/>
          <w:szCs w:val="22"/>
        </w:rPr>
        <w:t>E</w:t>
      </w:r>
      <w:r>
        <w:rPr>
          <w:rFonts w:ascii="Arial" w:eastAsia="Aptos" w:hAnsi="Arial" w:cs="Arial"/>
          <w:kern w:val="2"/>
          <w:sz w:val="22"/>
          <w:szCs w:val="22"/>
        </w:rPr>
        <w:t>tapu przypada na osta</w:t>
      </w:r>
      <w:r w:rsidR="0096680F">
        <w:rPr>
          <w:rFonts w:ascii="Arial" w:eastAsia="Aptos" w:hAnsi="Arial" w:cs="Arial"/>
          <w:kern w:val="2"/>
          <w:sz w:val="22"/>
          <w:szCs w:val="22"/>
        </w:rPr>
        <w:t>tni dzień</w:t>
      </w:r>
      <w:r w:rsidR="001B3A11">
        <w:rPr>
          <w:rFonts w:ascii="Arial" w:eastAsia="Aptos" w:hAnsi="Arial" w:cs="Arial"/>
          <w:kern w:val="2"/>
          <w:sz w:val="22"/>
          <w:szCs w:val="22"/>
        </w:rPr>
        <w:t xml:space="preserve"> wykonania ostatniego Zadania w</w:t>
      </w:r>
      <w:r w:rsidR="001D5436">
        <w:rPr>
          <w:rFonts w:ascii="Arial" w:eastAsia="Aptos" w:hAnsi="Arial" w:cs="Arial"/>
          <w:kern w:val="2"/>
          <w:sz w:val="22"/>
          <w:szCs w:val="22"/>
        </w:rPr>
        <w:t> </w:t>
      </w:r>
      <w:r w:rsidR="001B3A11">
        <w:rPr>
          <w:rFonts w:ascii="Arial" w:eastAsia="Aptos" w:hAnsi="Arial" w:cs="Arial"/>
          <w:kern w:val="2"/>
          <w:sz w:val="22"/>
          <w:szCs w:val="22"/>
        </w:rPr>
        <w:t xml:space="preserve">danym </w:t>
      </w:r>
      <w:r w:rsidR="00F87AC7">
        <w:rPr>
          <w:rFonts w:ascii="Arial" w:eastAsia="Aptos" w:hAnsi="Arial" w:cs="Arial"/>
          <w:kern w:val="2"/>
          <w:sz w:val="22"/>
          <w:szCs w:val="22"/>
        </w:rPr>
        <w:t>E</w:t>
      </w:r>
      <w:r w:rsidR="001B3A11">
        <w:rPr>
          <w:rFonts w:ascii="Arial" w:eastAsia="Aptos" w:hAnsi="Arial" w:cs="Arial"/>
          <w:kern w:val="2"/>
          <w:sz w:val="22"/>
          <w:szCs w:val="22"/>
        </w:rPr>
        <w:t>tapie</w:t>
      </w:r>
      <w:r w:rsidR="004D0EA6">
        <w:rPr>
          <w:rFonts w:ascii="Arial" w:eastAsia="Aptos" w:hAnsi="Arial" w:cs="Arial"/>
          <w:kern w:val="2"/>
          <w:sz w:val="22"/>
          <w:szCs w:val="22"/>
        </w:rPr>
        <w:t>, zgodnie z Harmonogramem</w:t>
      </w:r>
      <w:r w:rsidR="001B3A11">
        <w:rPr>
          <w:rFonts w:ascii="Arial" w:eastAsia="Aptos" w:hAnsi="Arial" w:cs="Arial"/>
          <w:kern w:val="2"/>
          <w:sz w:val="22"/>
          <w:szCs w:val="22"/>
        </w:rPr>
        <w:t>.</w:t>
      </w:r>
    </w:p>
    <w:p w14:paraId="08E15B38" w14:textId="659C693C" w:rsidR="0096680F" w:rsidRDefault="00317841" w:rsidP="001A55A2">
      <w:pPr>
        <w:pStyle w:val="Akapitzlist"/>
        <w:numPr>
          <w:ilvl w:val="0"/>
          <w:numId w:val="25"/>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W terminie </w:t>
      </w:r>
      <w:r w:rsidR="00C648BB">
        <w:rPr>
          <w:rFonts w:ascii="Arial" w:eastAsia="Aptos" w:hAnsi="Arial" w:cs="Arial"/>
          <w:kern w:val="2"/>
          <w:sz w:val="22"/>
          <w:szCs w:val="22"/>
        </w:rPr>
        <w:t>7</w:t>
      </w:r>
      <w:r>
        <w:rPr>
          <w:rFonts w:ascii="Arial" w:eastAsia="Aptos" w:hAnsi="Arial" w:cs="Arial"/>
          <w:kern w:val="2"/>
          <w:sz w:val="22"/>
          <w:szCs w:val="22"/>
        </w:rPr>
        <w:t xml:space="preserve"> dni od zakończenia Etapu</w:t>
      </w:r>
      <w:r w:rsidR="00241724">
        <w:rPr>
          <w:rFonts w:ascii="Arial" w:eastAsia="Aptos" w:hAnsi="Arial" w:cs="Arial"/>
          <w:kern w:val="2"/>
          <w:sz w:val="22"/>
          <w:szCs w:val="22"/>
        </w:rPr>
        <w:t xml:space="preserve">, o którym mowa w ust. </w:t>
      </w:r>
      <w:r w:rsidR="00241724" w:rsidRPr="7CE18185">
        <w:rPr>
          <w:rFonts w:ascii="Arial" w:eastAsia="Aptos" w:hAnsi="Arial" w:cs="Arial"/>
          <w:kern w:val="2"/>
          <w:sz w:val="22"/>
          <w:szCs w:val="22"/>
        </w:rPr>
        <w:t>1</w:t>
      </w:r>
      <w:r w:rsidR="00241724">
        <w:rPr>
          <w:rFonts w:ascii="Arial" w:eastAsia="Aptos" w:hAnsi="Arial" w:cs="Arial"/>
          <w:kern w:val="2"/>
          <w:sz w:val="22"/>
          <w:szCs w:val="22"/>
        </w:rPr>
        <w:t>,</w:t>
      </w:r>
      <w:r>
        <w:rPr>
          <w:rFonts w:ascii="Arial" w:eastAsia="Aptos" w:hAnsi="Arial" w:cs="Arial"/>
          <w:kern w:val="2"/>
          <w:sz w:val="22"/>
          <w:szCs w:val="22"/>
        </w:rPr>
        <w:t xml:space="preserve"> Wykonawca przekazuje </w:t>
      </w:r>
      <w:r w:rsidR="00355794">
        <w:rPr>
          <w:rFonts w:ascii="Arial" w:eastAsia="Aptos" w:hAnsi="Arial" w:cs="Arial"/>
          <w:kern w:val="2"/>
          <w:sz w:val="22"/>
          <w:szCs w:val="22"/>
        </w:rPr>
        <w:t xml:space="preserve">Zamawiającemu do zatwierdzenia uzupełniony </w:t>
      </w:r>
      <w:r w:rsidR="00CD6FF6">
        <w:rPr>
          <w:rFonts w:ascii="Arial" w:eastAsia="Aptos" w:hAnsi="Arial" w:cs="Arial"/>
          <w:kern w:val="2"/>
          <w:sz w:val="22"/>
          <w:szCs w:val="22"/>
        </w:rPr>
        <w:t xml:space="preserve">zgodnie ze stanem faktycznym </w:t>
      </w:r>
      <w:r w:rsidR="009B4894">
        <w:rPr>
          <w:rFonts w:ascii="Arial" w:eastAsia="Aptos" w:hAnsi="Arial" w:cs="Arial"/>
          <w:kern w:val="2"/>
          <w:sz w:val="22"/>
          <w:szCs w:val="22"/>
        </w:rPr>
        <w:t>Protokół odbioru</w:t>
      </w:r>
      <w:r w:rsidR="00F5504A">
        <w:rPr>
          <w:rFonts w:ascii="Arial" w:eastAsia="Aptos" w:hAnsi="Arial" w:cs="Arial"/>
          <w:kern w:val="2"/>
          <w:sz w:val="22"/>
          <w:szCs w:val="22"/>
        </w:rPr>
        <w:t xml:space="preserve"> Etapu (dalej „</w:t>
      </w:r>
      <w:r w:rsidR="009B4894">
        <w:rPr>
          <w:rFonts w:ascii="Arial" w:eastAsia="Aptos" w:hAnsi="Arial" w:cs="Arial"/>
          <w:kern w:val="2"/>
          <w:sz w:val="22"/>
          <w:szCs w:val="22"/>
        </w:rPr>
        <w:t>Protokół</w:t>
      </w:r>
      <w:r w:rsidR="00F5504A">
        <w:rPr>
          <w:rFonts w:ascii="Arial" w:eastAsia="Aptos" w:hAnsi="Arial" w:cs="Arial"/>
          <w:kern w:val="2"/>
          <w:sz w:val="22"/>
          <w:szCs w:val="22"/>
        </w:rPr>
        <w:t xml:space="preserve">”), którego wzór stanowi Załącznik nr </w:t>
      </w:r>
      <w:r w:rsidR="0040103B" w:rsidRPr="7CE18185">
        <w:rPr>
          <w:rFonts w:ascii="Arial" w:eastAsia="Aptos" w:hAnsi="Arial" w:cs="Arial"/>
          <w:kern w:val="2"/>
          <w:sz w:val="22"/>
          <w:szCs w:val="22"/>
        </w:rPr>
        <w:t>4</w:t>
      </w:r>
      <w:r w:rsidR="00F5504A">
        <w:rPr>
          <w:rFonts w:ascii="Arial" w:eastAsia="Aptos" w:hAnsi="Arial" w:cs="Arial"/>
          <w:kern w:val="2"/>
          <w:sz w:val="22"/>
          <w:szCs w:val="22"/>
        </w:rPr>
        <w:t xml:space="preserve"> do Umowy.</w:t>
      </w:r>
    </w:p>
    <w:p w14:paraId="08E15B39" w14:textId="77777777" w:rsidR="00F5504A" w:rsidRDefault="00F5504A" w:rsidP="001A55A2">
      <w:pPr>
        <w:pStyle w:val="Akapitzlist"/>
        <w:numPr>
          <w:ilvl w:val="0"/>
          <w:numId w:val="25"/>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Wykonawca umieszcza w </w:t>
      </w:r>
      <w:r w:rsidR="009B4894">
        <w:rPr>
          <w:rFonts w:ascii="Arial" w:eastAsia="Aptos" w:hAnsi="Arial" w:cs="Arial"/>
          <w:kern w:val="2"/>
          <w:sz w:val="22"/>
          <w:szCs w:val="22"/>
        </w:rPr>
        <w:t>Protokol</w:t>
      </w:r>
      <w:r>
        <w:rPr>
          <w:rFonts w:ascii="Arial" w:eastAsia="Aptos" w:hAnsi="Arial" w:cs="Arial"/>
          <w:kern w:val="2"/>
          <w:sz w:val="22"/>
          <w:szCs w:val="22"/>
        </w:rPr>
        <w:t xml:space="preserve">e </w:t>
      </w:r>
      <w:r w:rsidR="00AC3CE8">
        <w:rPr>
          <w:rFonts w:ascii="Arial" w:eastAsia="Aptos" w:hAnsi="Arial" w:cs="Arial"/>
          <w:kern w:val="2"/>
          <w:sz w:val="22"/>
          <w:szCs w:val="22"/>
        </w:rPr>
        <w:t xml:space="preserve">lub przekazuje wraz z </w:t>
      </w:r>
      <w:r w:rsidR="009B4894">
        <w:rPr>
          <w:rFonts w:ascii="Arial" w:eastAsia="Aptos" w:hAnsi="Arial" w:cs="Arial"/>
          <w:kern w:val="2"/>
          <w:sz w:val="22"/>
          <w:szCs w:val="22"/>
        </w:rPr>
        <w:t>Protokoł</w:t>
      </w:r>
      <w:r w:rsidR="00AC3CE8">
        <w:rPr>
          <w:rFonts w:ascii="Arial" w:eastAsia="Aptos" w:hAnsi="Arial" w:cs="Arial"/>
          <w:kern w:val="2"/>
          <w:sz w:val="22"/>
          <w:szCs w:val="22"/>
        </w:rPr>
        <w:t xml:space="preserve">em </w:t>
      </w:r>
      <w:r w:rsidR="00AC3CE8" w:rsidRPr="00AB3261">
        <w:rPr>
          <w:rFonts w:ascii="Arial" w:eastAsia="Aptos" w:hAnsi="Arial" w:cs="Arial"/>
          <w:kern w:val="2"/>
          <w:sz w:val="22"/>
          <w:szCs w:val="22"/>
        </w:rPr>
        <w:t>pełn</w:t>
      </w:r>
      <w:r w:rsidR="00AC3CE8">
        <w:rPr>
          <w:rFonts w:ascii="Arial" w:eastAsia="Aptos" w:hAnsi="Arial" w:cs="Arial"/>
          <w:kern w:val="2"/>
          <w:sz w:val="22"/>
          <w:szCs w:val="22"/>
        </w:rPr>
        <w:t>e</w:t>
      </w:r>
      <w:r w:rsidR="00AC3CE8" w:rsidRPr="00AB3261">
        <w:rPr>
          <w:rFonts w:ascii="Arial" w:eastAsia="Aptos" w:hAnsi="Arial" w:cs="Arial"/>
          <w:kern w:val="2"/>
          <w:sz w:val="22"/>
          <w:szCs w:val="22"/>
        </w:rPr>
        <w:t xml:space="preserve"> dan</w:t>
      </w:r>
      <w:r w:rsidR="00AC3CE8">
        <w:rPr>
          <w:rFonts w:ascii="Arial" w:eastAsia="Aptos" w:hAnsi="Arial" w:cs="Arial"/>
          <w:kern w:val="2"/>
          <w:sz w:val="22"/>
          <w:szCs w:val="22"/>
        </w:rPr>
        <w:t>e</w:t>
      </w:r>
      <w:r w:rsidR="00AC3CE8" w:rsidRPr="00AB3261">
        <w:rPr>
          <w:rFonts w:ascii="Arial" w:eastAsia="Aptos" w:hAnsi="Arial" w:cs="Arial"/>
          <w:kern w:val="2"/>
          <w:sz w:val="22"/>
          <w:szCs w:val="22"/>
        </w:rPr>
        <w:t xml:space="preserve"> identyfikacyjn</w:t>
      </w:r>
      <w:r w:rsidR="00AC3CE8">
        <w:rPr>
          <w:rFonts w:ascii="Arial" w:eastAsia="Aptos" w:hAnsi="Arial" w:cs="Arial"/>
          <w:kern w:val="2"/>
          <w:sz w:val="22"/>
          <w:szCs w:val="22"/>
        </w:rPr>
        <w:t>e</w:t>
      </w:r>
      <w:r w:rsidR="00AC3CE8" w:rsidRPr="00AB3261">
        <w:rPr>
          <w:rFonts w:ascii="Arial" w:eastAsia="Aptos" w:hAnsi="Arial" w:cs="Arial"/>
          <w:kern w:val="2"/>
          <w:sz w:val="22"/>
          <w:szCs w:val="22"/>
        </w:rPr>
        <w:t xml:space="preserve"> oraz parametr</w:t>
      </w:r>
      <w:r w:rsidR="00AC3CE8">
        <w:rPr>
          <w:rFonts w:ascii="Arial" w:eastAsia="Aptos" w:hAnsi="Arial" w:cs="Arial"/>
          <w:kern w:val="2"/>
          <w:sz w:val="22"/>
          <w:szCs w:val="22"/>
        </w:rPr>
        <w:t>y</w:t>
      </w:r>
      <w:r w:rsidR="00AC3CE8" w:rsidRPr="00AB3261">
        <w:rPr>
          <w:rFonts w:ascii="Arial" w:eastAsia="Aptos" w:hAnsi="Arial" w:cs="Arial"/>
          <w:kern w:val="2"/>
          <w:sz w:val="22"/>
          <w:szCs w:val="22"/>
        </w:rPr>
        <w:t xml:space="preserve"> techniczn</w:t>
      </w:r>
      <w:r w:rsidR="00AC3CE8">
        <w:rPr>
          <w:rFonts w:ascii="Arial" w:eastAsia="Aptos" w:hAnsi="Arial" w:cs="Arial"/>
          <w:kern w:val="2"/>
          <w:sz w:val="22"/>
          <w:szCs w:val="22"/>
        </w:rPr>
        <w:t>e</w:t>
      </w:r>
      <w:r w:rsidR="00AC3CE8" w:rsidRPr="00AB3261">
        <w:rPr>
          <w:rFonts w:ascii="Arial" w:eastAsia="Aptos" w:hAnsi="Arial" w:cs="Arial"/>
          <w:kern w:val="2"/>
          <w:sz w:val="22"/>
          <w:szCs w:val="22"/>
        </w:rPr>
        <w:t xml:space="preserve"> dostarczon</w:t>
      </w:r>
      <w:r w:rsidR="00AC3CE8">
        <w:rPr>
          <w:rFonts w:ascii="Arial" w:eastAsia="Aptos" w:hAnsi="Arial" w:cs="Arial"/>
          <w:kern w:val="2"/>
          <w:sz w:val="22"/>
          <w:szCs w:val="22"/>
        </w:rPr>
        <w:t xml:space="preserve">ego Sprzętu </w:t>
      </w:r>
      <w:r w:rsidR="00FC6520">
        <w:rPr>
          <w:rFonts w:ascii="Arial" w:eastAsia="Aptos" w:hAnsi="Arial" w:cs="Arial"/>
          <w:kern w:val="2"/>
          <w:sz w:val="22"/>
          <w:szCs w:val="22"/>
        </w:rPr>
        <w:t>i U</w:t>
      </w:r>
      <w:r w:rsidR="00AC3CE8" w:rsidRPr="00AB3261">
        <w:rPr>
          <w:rFonts w:ascii="Arial" w:eastAsia="Aptos" w:hAnsi="Arial" w:cs="Arial"/>
          <w:kern w:val="2"/>
          <w:sz w:val="22"/>
          <w:szCs w:val="22"/>
        </w:rPr>
        <w:t>rządzeń</w:t>
      </w:r>
      <w:r w:rsidR="00FC6520">
        <w:rPr>
          <w:rFonts w:ascii="Arial" w:eastAsia="Aptos" w:hAnsi="Arial" w:cs="Arial"/>
          <w:kern w:val="2"/>
          <w:sz w:val="22"/>
          <w:szCs w:val="22"/>
        </w:rPr>
        <w:t xml:space="preserve"> bezpieczeństwa</w:t>
      </w:r>
      <w:r w:rsidR="00AC3CE8" w:rsidRPr="00AB3261">
        <w:rPr>
          <w:rFonts w:ascii="Arial" w:eastAsia="Aptos" w:hAnsi="Arial" w:cs="Arial"/>
          <w:kern w:val="2"/>
          <w:sz w:val="22"/>
          <w:szCs w:val="22"/>
        </w:rPr>
        <w:t>, wymaganych przez przepisy o rachunkowości do ujęcia ich w ewidencji środków trwałych</w:t>
      </w:r>
      <w:r w:rsidR="00FC6520">
        <w:rPr>
          <w:rFonts w:ascii="Arial" w:eastAsia="Aptos" w:hAnsi="Arial" w:cs="Arial"/>
          <w:kern w:val="2"/>
          <w:sz w:val="22"/>
          <w:szCs w:val="22"/>
        </w:rPr>
        <w:t xml:space="preserve"> Zamawiającego.</w:t>
      </w:r>
      <w:r w:rsidR="00AC3CE8">
        <w:rPr>
          <w:rFonts w:ascii="Arial" w:eastAsia="Aptos" w:hAnsi="Arial" w:cs="Arial"/>
          <w:kern w:val="2"/>
          <w:sz w:val="22"/>
          <w:szCs w:val="22"/>
        </w:rPr>
        <w:t xml:space="preserve"> </w:t>
      </w:r>
    </w:p>
    <w:p w14:paraId="08E15B3A" w14:textId="77777777" w:rsidR="006E6EDD" w:rsidRDefault="006E6EDD" w:rsidP="001A55A2">
      <w:pPr>
        <w:pStyle w:val="Akapitzlist"/>
        <w:numPr>
          <w:ilvl w:val="0"/>
          <w:numId w:val="25"/>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Wraz z </w:t>
      </w:r>
      <w:r w:rsidR="009B4894">
        <w:rPr>
          <w:rFonts w:ascii="Arial" w:eastAsia="Aptos" w:hAnsi="Arial" w:cs="Arial"/>
          <w:kern w:val="2"/>
          <w:sz w:val="22"/>
          <w:szCs w:val="22"/>
        </w:rPr>
        <w:t>Protokołem</w:t>
      </w:r>
      <w:r>
        <w:rPr>
          <w:rFonts w:ascii="Arial" w:eastAsia="Aptos" w:hAnsi="Arial" w:cs="Arial"/>
          <w:kern w:val="2"/>
          <w:sz w:val="22"/>
          <w:szCs w:val="22"/>
        </w:rPr>
        <w:t xml:space="preserve"> Wykonawca przekazuje dokumentację, o której mowa</w:t>
      </w:r>
      <w:r w:rsidR="00365340">
        <w:rPr>
          <w:rFonts w:ascii="Arial" w:eastAsia="Aptos" w:hAnsi="Arial" w:cs="Arial"/>
          <w:kern w:val="2"/>
          <w:sz w:val="22"/>
          <w:szCs w:val="22"/>
        </w:rPr>
        <w:t xml:space="preserve"> </w:t>
      </w:r>
      <w:r w:rsidR="00365340" w:rsidRPr="7CE18185">
        <w:rPr>
          <w:rFonts w:ascii="Arial" w:eastAsia="Aptos" w:hAnsi="Arial" w:cs="Arial"/>
          <w:kern w:val="2"/>
          <w:sz w:val="22"/>
          <w:szCs w:val="22"/>
        </w:rPr>
        <w:t>§</w:t>
      </w:r>
      <w:r w:rsidR="00E0766F" w:rsidRPr="7CE18185">
        <w:rPr>
          <w:rFonts w:ascii="Arial" w:eastAsia="Aptos" w:hAnsi="Arial" w:cs="Arial"/>
          <w:kern w:val="2"/>
          <w:sz w:val="22"/>
          <w:szCs w:val="22"/>
        </w:rPr>
        <w:t>4</w:t>
      </w:r>
      <w:r w:rsidR="00365340" w:rsidRPr="7CE18185">
        <w:rPr>
          <w:rFonts w:ascii="Arial" w:eastAsia="Aptos" w:hAnsi="Arial" w:cs="Arial"/>
          <w:kern w:val="2"/>
          <w:sz w:val="22"/>
          <w:szCs w:val="22"/>
        </w:rPr>
        <w:t xml:space="preserve"> ust. </w:t>
      </w:r>
      <w:r w:rsidR="00E0766F" w:rsidRPr="7CE18185">
        <w:rPr>
          <w:rFonts w:ascii="Arial" w:eastAsia="Aptos" w:hAnsi="Arial" w:cs="Arial"/>
          <w:kern w:val="2"/>
          <w:sz w:val="22"/>
          <w:szCs w:val="22"/>
        </w:rPr>
        <w:t>10</w:t>
      </w:r>
      <w:r w:rsidR="00365340">
        <w:rPr>
          <w:rFonts w:ascii="Arial" w:eastAsia="Aptos" w:hAnsi="Arial" w:cs="Arial"/>
          <w:kern w:val="2"/>
          <w:sz w:val="22"/>
          <w:szCs w:val="22"/>
        </w:rPr>
        <w:t>.</w:t>
      </w:r>
      <w:r>
        <w:rPr>
          <w:rFonts w:ascii="Arial" w:eastAsia="Aptos" w:hAnsi="Arial" w:cs="Arial"/>
          <w:kern w:val="2"/>
          <w:sz w:val="22"/>
          <w:szCs w:val="22"/>
        </w:rPr>
        <w:t xml:space="preserve"> </w:t>
      </w:r>
    </w:p>
    <w:p w14:paraId="08E15B3B" w14:textId="0BFB0061" w:rsidR="005223A0" w:rsidRDefault="003E2259" w:rsidP="001A55A2">
      <w:pPr>
        <w:pStyle w:val="Akapitzlist"/>
        <w:numPr>
          <w:ilvl w:val="0"/>
          <w:numId w:val="25"/>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Zamawiający w terminie </w:t>
      </w:r>
      <w:r w:rsidR="00C648BB">
        <w:rPr>
          <w:rFonts w:ascii="Arial" w:eastAsia="Aptos" w:hAnsi="Arial" w:cs="Arial"/>
          <w:kern w:val="2"/>
          <w:sz w:val="22"/>
          <w:szCs w:val="22"/>
        </w:rPr>
        <w:t>7</w:t>
      </w:r>
      <w:r>
        <w:rPr>
          <w:rFonts w:ascii="Arial" w:eastAsia="Aptos" w:hAnsi="Arial" w:cs="Arial"/>
          <w:kern w:val="2"/>
          <w:sz w:val="22"/>
          <w:szCs w:val="22"/>
        </w:rPr>
        <w:t xml:space="preserve"> dni </w:t>
      </w:r>
      <w:r w:rsidR="00EA639B">
        <w:rPr>
          <w:rFonts w:ascii="Arial" w:eastAsia="Aptos" w:hAnsi="Arial" w:cs="Arial"/>
          <w:kern w:val="2"/>
          <w:sz w:val="22"/>
          <w:szCs w:val="22"/>
        </w:rPr>
        <w:t xml:space="preserve">roboczych od przekazania </w:t>
      </w:r>
      <w:r w:rsidR="009B4894">
        <w:rPr>
          <w:rFonts w:ascii="Arial" w:eastAsia="Aptos" w:hAnsi="Arial" w:cs="Arial"/>
          <w:kern w:val="2"/>
          <w:sz w:val="22"/>
          <w:szCs w:val="22"/>
        </w:rPr>
        <w:t>Protokołu</w:t>
      </w:r>
      <w:r w:rsidR="00EA639B">
        <w:rPr>
          <w:rFonts w:ascii="Arial" w:eastAsia="Aptos" w:hAnsi="Arial" w:cs="Arial"/>
          <w:kern w:val="2"/>
          <w:sz w:val="22"/>
          <w:szCs w:val="22"/>
        </w:rPr>
        <w:t xml:space="preserve"> zatwierdza go lub zgłasza </w:t>
      </w:r>
      <w:r w:rsidR="00D179DB">
        <w:rPr>
          <w:rFonts w:ascii="Arial" w:eastAsia="Aptos" w:hAnsi="Arial" w:cs="Arial"/>
          <w:kern w:val="2"/>
          <w:sz w:val="22"/>
          <w:szCs w:val="22"/>
        </w:rPr>
        <w:t xml:space="preserve">do Wykonawcy </w:t>
      </w:r>
      <w:r w:rsidR="00EA639B">
        <w:rPr>
          <w:rFonts w:ascii="Arial" w:eastAsia="Aptos" w:hAnsi="Arial" w:cs="Arial"/>
          <w:kern w:val="2"/>
          <w:sz w:val="22"/>
          <w:szCs w:val="22"/>
        </w:rPr>
        <w:t xml:space="preserve">uwagi </w:t>
      </w:r>
      <w:r w:rsidR="00B77438">
        <w:rPr>
          <w:rFonts w:ascii="Arial" w:eastAsia="Aptos" w:hAnsi="Arial" w:cs="Arial"/>
          <w:kern w:val="2"/>
          <w:sz w:val="22"/>
          <w:szCs w:val="22"/>
        </w:rPr>
        <w:t>lub</w:t>
      </w:r>
      <w:r w:rsidR="00D179DB">
        <w:rPr>
          <w:rFonts w:ascii="Arial" w:eastAsia="Aptos" w:hAnsi="Arial" w:cs="Arial"/>
          <w:kern w:val="2"/>
          <w:sz w:val="22"/>
          <w:szCs w:val="22"/>
        </w:rPr>
        <w:t xml:space="preserve"> zastrzeżenia, które Wykonawca jest zobowiązany wyjaśnić lub usunąć (w przypadku </w:t>
      </w:r>
      <w:r w:rsidR="00341D6E">
        <w:rPr>
          <w:rFonts w:ascii="Arial" w:eastAsia="Aptos" w:hAnsi="Arial" w:cs="Arial"/>
          <w:kern w:val="2"/>
          <w:sz w:val="22"/>
          <w:szCs w:val="22"/>
        </w:rPr>
        <w:t>N</w:t>
      </w:r>
      <w:r w:rsidR="00D179DB">
        <w:rPr>
          <w:rFonts w:ascii="Arial" w:eastAsia="Aptos" w:hAnsi="Arial" w:cs="Arial"/>
          <w:kern w:val="2"/>
          <w:sz w:val="22"/>
          <w:szCs w:val="22"/>
        </w:rPr>
        <w:t>iezgodności</w:t>
      </w:r>
      <w:r w:rsidR="00906BC7">
        <w:rPr>
          <w:rFonts w:ascii="Arial" w:eastAsia="Aptos" w:hAnsi="Arial" w:cs="Arial"/>
          <w:kern w:val="2"/>
          <w:sz w:val="22"/>
          <w:szCs w:val="22"/>
        </w:rPr>
        <w:t xml:space="preserve">) </w:t>
      </w:r>
      <w:r w:rsidR="00D179DB">
        <w:rPr>
          <w:rFonts w:ascii="Arial" w:eastAsia="Aptos" w:hAnsi="Arial" w:cs="Arial"/>
          <w:kern w:val="2"/>
          <w:sz w:val="22"/>
          <w:szCs w:val="22"/>
        </w:rPr>
        <w:t xml:space="preserve">w terminie </w:t>
      </w:r>
      <w:r w:rsidR="00C648BB">
        <w:rPr>
          <w:rFonts w:ascii="Arial" w:eastAsia="Aptos" w:hAnsi="Arial" w:cs="Arial"/>
          <w:kern w:val="2"/>
          <w:sz w:val="22"/>
          <w:szCs w:val="22"/>
        </w:rPr>
        <w:t>14</w:t>
      </w:r>
      <w:r w:rsidR="00D179DB">
        <w:rPr>
          <w:rFonts w:ascii="Arial" w:eastAsia="Aptos" w:hAnsi="Arial" w:cs="Arial"/>
          <w:kern w:val="2"/>
          <w:sz w:val="22"/>
          <w:szCs w:val="22"/>
        </w:rPr>
        <w:t xml:space="preserve"> dni od </w:t>
      </w:r>
      <w:r w:rsidR="00943A93">
        <w:rPr>
          <w:rFonts w:ascii="Arial" w:eastAsia="Aptos" w:hAnsi="Arial" w:cs="Arial"/>
          <w:kern w:val="2"/>
          <w:sz w:val="22"/>
          <w:szCs w:val="22"/>
        </w:rPr>
        <w:t xml:space="preserve">ich </w:t>
      </w:r>
      <w:r w:rsidR="00D179DB">
        <w:rPr>
          <w:rFonts w:ascii="Arial" w:eastAsia="Aptos" w:hAnsi="Arial" w:cs="Arial"/>
          <w:kern w:val="2"/>
          <w:sz w:val="22"/>
          <w:szCs w:val="22"/>
        </w:rPr>
        <w:t>otrzymania</w:t>
      </w:r>
      <w:r w:rsidR="00943A93">
        <w:rPr>
          <w:rFonts w:ascii="Arial" w:eastAsia="Aptos" w:hAnsi="Arial" w:cs="Arial"/>
          <w:kern w:val="2"/>
          <w:sz w:val="22"/>
          <w:szCs w:val="22"/>
        </w:rPr>
        <w:t xml:space="preserve">. </w:t>
      </w:r>
    </w:p>
    <w:p w14:paraId="08E15B3C" w14:textId="77777777" w:rsidR="007B00C1" w:rsidRDefault="000A57C5" w:rsidP="001A55A2">
      <w:pPr>
        <w:pStyle w:val="Akapitzlist"/>
        <w:numPr>
          <w:ilvl w:val="0"/>
          <w:numId w:val="25"/>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W przypadku, gdy po </w:t>
      </w:r>
      <w:r w:rsidR="005223A0">
        <w:rPr>
          <w:rFonts w:ascii="Arial" w:eastAsia="Aptos" w:hAnsi="Arial" w:cs="Arial"/>
          <w:kern w:val="2"/>
          <w:sz w:val="22"/>
          <w:szCs w:val="22"/>
        </w:rPr>
        <w:t xml:space="preserve">ponownym przekazaniu </w:t>
      </w:r>
      <w:r w:rsidR="009B4894">
        <w:rPr>
          <w:rFonts w:ascii="Arial" w:eastAsia="Aptos" w:hAnsi="Arial" w:cs="Arial"/>
          <w:kern w:val="2"/>
          <w:sz w:val="22"/>
          <w:szCs w:val="22"/>
        </w:rPr>
        <w:t>Protokoł</w:t>
      </w:r>
      <w:r w:rsidR="005223A0">
        <w:rPr>
          <w:rFonts w:ascii="Arial" w:eastAsia="Aptos" w:hAnsi="Arial" w:cs="Arial"/>
          <w:kern w:val="2"/>
          <w:sz w:val="22"/>
          <w:szCs w:val="22"/>
        </w:rPr>
        <w:t xml:space="preserve">u przez Wykonawcę, Zamawiający stwierdzi, że </w:t>
      </w:r>
      <w:r w:rsidR="00D23111">
        <w:rPr>
          <w:rFonts w:ascii="Arial" w:eastAsia="Aptos" w:hAnsi="Arial" w:cs="Arial"/>
          <w:kern w:val="2"/>
          <w:sz w:val="22"/>
          <w:szCs w:val="22"/>
        </w:rPr>
        <w:t>zgłoszone</w:t>
      </w:r>
      <w:r w:rsidR="005223A0">
        <w:rPr>
          <w:rFonts w:ascii="Arial" w:eastAsia="Aptos" w:hAnsi="Arial" w:cs="Arial"/>
          <w:kern w:val="2"/>
          <w:sz w:val="22"/>
          <w:szCs w:val="22"/>
        </w:rPr>
        <w:t xml:space="preserve"> uwagi </w:t>
      </w:r>
      <w:r w:rsidR="00D23111">
        <w:rPr>
          <w:rFonts w:ascii="Arial" w:eastAsia="Aptos" w:hAnsi="Arial" w:cs="Arial"/>
          <w:kern w:val="2"/>
          <w:sz w:val="22"/>
          <w:szCs w:val="22"/>
        </w:rPr>
        <w:t xml:space="preserve">i zastrzeżenia nie zostały uwzględnione lub rozwiązane, procedurę określoną w ust. 5 powtarza się </w:t>
      </w:r>
      <w:r w:rsidR="00E451E3">
        <w:rPr>
          <w:rFonts w:ascii="Arial" w:eastAsia="Aptos" w:hAnsi="Arial" w:cs="Arial"/>
          <w:kern w:val="2"/>
          <w:sz w:val="22"/>
          <w:szCs w:val="22"/>
        </w:rPr>
        <w:t xml:space="preserve">wyłącznie jeden raz. Następnie Zamawiający może rozpocząć naliczanie kar umownych, o których mowa w </w:t>
      </w:r>
      <w:r w:rsidR="00E451E3" w:rsidRPr="7CE18185">
        <w:rPr>
          <w:rFonts w:ascii="Arial" w:eastAsia="Aptos" w:hAnsi="Arial" w:cs="Arial"/>
          <w:kern w:val="2"/>
          <w:sz w:val="22"/>
          <w:szCs w:val="22"/>
        </w:rPr>
        <w:t>§</w:t>
      </w:r>
      <w:r w:rsidR="00075D81" w:rsidRPr="7CE18185">
        <w:rPr>
          <w:rFonts w:ascii="Arial" w:eastAsia="Aptos" w:hAnsi="Arial" w:cs="Arial"/>
          <w:kern w:val="2"/>
          <w:sz w:val="22"/>
          <w:szCs w:val="22"/>
        </w:rPr>
        <w:t xml:space="preserve">18 </w:t>
      </w:r>
      <w:r w:rsidR="00E451E3" w:rsidRPr="7CE18185">
        <w:rPr>
          <w:rFonts w:ascii="Arial" w:eastAsia="Aptos" w:hAnsi="Arial" w:cs="Arial"/>
          <w:kern w:val="2"/>
          <w:sz w:val="22"/>
          <w:szCs w:val="22"/>
        </w:rPr>
        <w:t xml:space="preserve">ust. </w:t>
      </w:r>
      <w:r w:rsidR="00075D81" w:rsidRPr="7CE18185">
        <w:rPr>
          <w:rFonts w:ascii="Arial" w:eastAsia="Aptos" w:hAnsi="Arial" w:cs="Arial"/>
          <w:kern w:val="2"/>
          <w:sz w:val="22"/>
          <w:szCs w:val="22"/>
        </w:rPr>
        <w:t>1 pkt 2</w:t>
      </w:r>
      <w:r w:rsidR="00E451E3">
        <w:rPr>
          <w:rFonts w:ascii="Arial" w:eastAsia="Aptos" w:hAnsi="Arial" w:cs="Arial"/>
          <w:kern w:val="2"/>
          <w:sz w:val="22"/>
          <w:szCs w:val="22"/>
        </w:rPr>
        <w:t xml:space="preserve">. </w:t>
      </w:r>
    </w:p>
    <w:p w14:paraId="08E15B3D" w14:textId="77777777" w:rsidR="00BB2191" w:rsidRPr="002A6045" w:rsidRDefault="007B00C1" w:rsidP="001A55A2">
      <w:pPr>
        <w:pStyle w:val="Akapitzlist"/>
        <w:numPr>
          <w:ilvl w:val="0"/>
          <w:numId w:val="25"/>
        </w:numPr>
        <w:spacing w:after="120" w:line="259" w:lineRule="auto"/>
        <w:ind w:left="357" w:hanging="357"/>
        <w:contextualSpacing w:val="0"/>
        <w:jc w:val="both"/>
        <w:rPr>
          <w:rFonts w:ascii="Arial" w:eastAsia="Aptos" w:hAnsi="Arial" w:cs="Arial"/>
          <w:kern w:val="2"/>
          <w:sz w:val="22"/>
          <w:szCs w:val="22"/>
        </w:rPr>
      </w:pPr>
      <w:r w:rsidRPr="007B00C1">
        <w:rPr>
          <w:rFonts w:ascii="Arial" w:eastAsia="Aptos" w:hAnsi="Arial" w:cs="Arial"/>
          <w:kern w:val="2"/>
          <w:sz w:val="22"/>
          <w:szCs w:val="22"/>
        </w:rPr>
        <w:t>W przypadku braku zgłoszenia przez Zamawiającego uwag w terminie przewidzianym w</w:t>
      </w:r>
      <w:r w:rsidR="002A6045">
        <w:rPr>
          <w:rFonts w:ascii="Arial" w:eastAsia="Aptos" w:hAnsi="Arial" w:cs="Arial"/>
          <w:kern w:val="2"/>
          <w:sz w:val="22"/>
          <w:szCs w:val="22"/>
        </w:rPr>
        <w:t xml:space="preserve"> ust. </w:t>
      </w:r>
      <w:r w:rsidR="002A6045" w:rsidRPr="7CE18185">
        <w:rPr>
          <w:rFonts w:ascii="Arial" w:eastAsia="Aptos" w:hAnsi="Arial" w:cs="Arial"/>
          <w:kern w:val="2"/>
          <w:sz w:val="22"/>
          <w:szCs w:val="22"/>
        </w:rPr>
        <w:t>5</w:t>
      </w:r>
      <w:r w:rsidRPr="007B00C1">
        <w:rPr>
          <w:rFonts w:ascii="Arial" w:eastAsia="Aptos" w:hAnsi="Arial" w:cs="Arial"/>
          <w:kern w:val="2"/>
          <w:sz w:val="22"/>
          <w:szCs w:val="22"/>
        </w:rPr>
        <w:t xml:space="preserve">, Zadania objęte danym </w:t>
      </w:r>
      <w:r w:rsidR="002A6045">
        <w:rPr>
          <w:rFonts w:ascii="Arial" w:eastAsia="Aptos" w:hAnsi="Arial" w:cs="Arial"/>
          <w:kern w:val="2"/>
          <w:sz w:val="22"/>
          <w:szCs w:val="22"/>
        </w:rPr>
        <w:t xml:space="preserve">Protokołem </w:t>
      </w:r>
      <w:r w:rsidRPr="007B00C1">
        <w:rPr>
          <w:rFonts w:ascii="Arial" w:eastAsia="Aptos" w:hAnsi="Arial" w:cs="Arial"/>
          <w:kern w:val="2"/>
          <w:sz w:val="22"/>
          <w:szCs w:val="22"/>
        </w:rPr>
        <w:t>uznaje się za wykonane zgodnie z Umową i odebrane. W</w:t>
      </w:r>
      <w:r w:rsidR="002A6045">
        <w:rPr>
          <w:rFonts w:ascii="Arial" w:eastAsia="Aptos" w:hAnsi="Arial" w:cs="Arial"/>
          <w:kern w:val="2"/>
          <w:sz w:val="22"/>
          <w:szCs w:val="22"/>
        </w:rPr>
        <w:t> </w:t>
      </w:r>
      <w:r w:rsidRPr="007B00C1">
        <w:rPr>
          <w:rFonts w:ascii="Arial" w:eastAsia="Aptos" w:hAnsi="Arial" w:cs="Arial"/>
          <w:kern w:val="2"/>
          <w:sz w:val="22"/>
          <w:szCs w:val="22"/>
        </w:rPr>
        <w:t>takiej sytuacji Wykonawca jest uprawniony do wystawienia faktury częściowej za wykonan</w:t>
      </w:r>
      <w:r w:rsidR="002A6045">
        <w:rPr>
          <w:rFonts w:ascii="Arial" w:eastAsia="Aptos" w:hAnsi="Arial" w:cs="Arial"/>
          <w:kern w:val="2"/>
          <w:sz w:val="22"/>
          <w:szCs w:val="22"/>
        </w:rPr>
        <w:t>y Etap</w:t>
      </w:r>
      <w:r w:rsidRPr="007B00C1">
        <w:rPr>
          <w:rFonts w:ascii="Arial" w:eastAsia="Aptos" w:hAnsi="Arial" w:cs="Arial"/>
          <w:kern w:val="2"/>
          <w:sz w:val="22"/>
          <w:szCs w:val="22"/>
        </w:rPr>
        <w:t>.</w:t>
      </w:r>
    </w:p>
    <w:p w14:paraId="08E15B3E" w14:textId="77777777" w:rsidR="00B9433B" w:rsidRDefault="00E451E3" w:rsidP="001A55A2">
      <w:pPr>
        <w:pStyle w:val="Akapitzlist"/>
        <w:numPr>
          <w:ilvl w:val="0"/>
          <w:numId w:val="25"/>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Zatwierdzony przez Zamawiającego </w:t>
      </w:r>
      <w:r w:rsidR="0063324A">
        <w:rPr>
          <w:rFonts w:ascii="Arial" w:eastAsia="Aptos" w:hAnsi="Arial" w:cs="Arial"/>
          <w:kern w:val="2"/>
          <w:sz w:val="22"/>
          <w:szCs w:val="22"/>
        </w:rPr>
        <w:t>i podpisany przez Strony Protokół</w:t>
      </w:r>
      <w:r>
        <w:rPr>
          <w:rFonts w:ascii="Arial" w:eastAsia="Aptos" w:hAnsi="Arial" w:cs="Arial"/>
          <w:kern w:val="2"/>
          <w:sz w:val="22"/>
          <w:szCs w:val="22"/>
        </w:rPr>
        <w:t xml:space="preserve"> stanowi podstawę do</w:t>
      </w:r>
      <w:r w:rsidR="009376FB">
        <w:rPr>
          <w:rFonts w:ascii="Arial" w:eastAsia="Aptos" w:hAnsi="Arial" w:cs="Arial"/>
          <w:kern w:val="2"/>
          <w:sz w:val="22"/>
          <w:szCs w:val="22"/>
        </w:rPr>
        <w:t> </w:t>
      </w:r>
      <w:r>
        <w:rPr>
          <w:rFonts w:ascii="Arial" w:eastAsia="Aptos" w:hAnsi="Arial" w:cs="Arial"/>
          <w:kern w:val="2"/>
          <w:sz w:val="22"/>
          <w:szCs w:val="22"/>
        </w:rPr>
        <w:t xml:space="preserve">wystawienia faktury zgodnie z postanowieniami </w:t>
      </w:r>
      <w:r w:rsidRPr="7CE18185">
        <w:rPr>
          <w:rFonts w:ascii="Arial" w:eastAsia="Aptos" w:hAnsi="Arial" w:cs="Arial"/>
          <w:kern w:val="2"/>
          <w:sz w:val="22"/>
          <w:szCs w:val="22"/>
        </w:rPr>
        <w:t>§</w:t>
      </w:r>
      <w:r w:rsidR="007C24E5" w:rsidRPr="7CE18185">
        <w:rPr>
          <w:rFonts w:ascii="Arial" w:eastAsia="Aptos" w:hAnsi="Arial" w:cs="Arial"/>
          <w:kern w:val="2"/>
          <w:sz w:val="22"/>
          <w:szCs w:val="22"/>
        </w:rPr>
        <w:t>7</w:t>
      </w:r>
      <w:r>
        <w:rPr>
          <w:rFonts w:ascii="Arial" w:eastAsia="Aptos" w:hAnsi="Arial" w:cs="Arial"/>
          <w:kern w:val="2"/>
          <w:sz w:val="22"/>
          <w:szCs w:val="22"/>
        </w:rPr>
        <w:t>.</w:t>
      </w:r>
    </w:p>
    <w:p w14:paraId="08E15B3F" w14:textId="77777777" w:rsidR="00B9433B" w:rsidRPr="00B9433B" w:rsidRDefault="00B9433B" w:rsidP="001A55A2">
      <w:pPr>
        <w:pStyle w:val="Akapitzlist"/>
        <w:numPr>
          <w:ilvl w:val="0"/>
          <w:numId w:val="25"/>
        </w:numPr>
        <w:spacing w:after="120" w:line="259" w:lineRule="auto"/>
        <w:ind w:left="357" w:hanging="357"/>
        <w:contextualSpacing w:val="0"/>
        <w:jc w:val="both"/>
        <w:rPr>
          <w:rFonts w:ascii="Arial" w:eastAsia="Aptos" w:hAnsi="Arial" w:cs="Arial"/>
          <w:kern w:val="2"/>
          <w:sz w:val="22"/>
          <w:szCs w:val="22"/>
        </w:rPr>
      </w:pPr>
      <w:r w:rsidRPr="00B9433B">
        <w:rPr>
          <w:rFonts w:ascii="Arial" w:eastAsia="Aptos" w:hAnsi="Arial" w:cs="Arial"/>
          <w:kern w:val="2"/>
          <w:sz w:val="22"/>
          <w:szCs w:val="22"/>
        </w:rPr>
        <w:lastRenderedPageBreak/>
        <w:t xml:space="preserve">Podpisanie przez Zamawiającego </w:t>
      </w:r>
      <w:r>
        <w:rPr>
          <w:rFonts w:ascii="Arial" w:eastAsia="Aptos" w:hAnsi="Arial" w:cs="Arial"/>
          <w:kern w:val="2"/>
          <w:sz w:val="22"/>
          <w:szCs w:val="22"/>
        </w:rPr>
        <w:t>Protokołu</w:t>
      </w:r>
      <w:r w:rsidRPr="00B9433B">
        <w:rPr>
          <w:rFonts w:ascii="Arial" w:eastAsia="Aptos" w:hAnsi="Arial" w:cs="Arial"/>
          <w:kern w:val="2"/>
          <w:sz w:val="22"/>
          <w:szCs w:val="22"/>
        </w:rPr>
        <w:t xml:space="preserve"> nie zwalnia Wykonawcy z obowiązku usunięcia wad, które ujawnią się po odbiorze.</w:t>
      </w:r>
    </w:p>
    <w:p w14:paraId="08E15B40" w14:textId="77777777" w:rsidR="004058DA" w:rsidRPr="00B91EC0" w:rsidRDefault="00651ED0" w:rsidP="001A55A2">
      <w:pPr>
        <w:pStyle w:val="Akapitzlist"/>
        <w:numPr>
          <w:ilvl w:val="0"/>
          <w:numId w:val="25"/>
        </w:numPr>
        <w:spacing w:after="120" w:line="259" w:lineRule="auto"/>
        <w:ind w:left="357" w:hanging="357"/>
        <w:contextualSpacing w:val="0"/>
        <w:jc w:val="both"/>
        <w:rPr>
          <w:rFonts w:ascii="Arial" w:eastAsia="Aptos" w:hAnsi="Arial" w:cs="Arial"/>
          <w:kern w:val="2"/>
          <w:sz w:val="22"/>
          <w:szCs w:val="22"/>
        </w:rPr>
      </w:pPr>
      <w:r w:rsidRPr="00B91EC0">
        <w:rPr>
          <w:rFonts w:ascii="Arial" w:eastAsia="Aptos" w:hAnsi="Arial" w:cs="Arial"/>
          <w:kern w:val="2"/>
          <w:sz w:val="22"/>
          <w:szCs w:val="22"/>
        </w:rPr>
        <w:t xml:space="preserve">Po zakończeniu realizacji ostatniego Etapu wynikającego z Harmonogramu, oprócz obowiązku wynikającego z ust. </w:t>
      </w:r>
      <w:r w:rsidRPr="7CE18185">
        <w:rPr>
          <w:rFonts w:ascii="Arial" w:eastAsia="Aptos" w:hAnsi="Arial" w:cs="Arial"/>
          <w:kern w:val="2"/>
          <w:sz w:val="22"/>
          <w:szCs w:val="22"/>
        </w:rPr>
        <w:t>2</w:t>
      </w:r>
      <w:r w:rsidR="004A4EAF" w:rsidRPr="00B91EC0">
        <w:rPr>
          <w:rFonts w:ascii="Arial" w:eastAsia="Aptos" w:hAnsi="Arial" w:cs="Arial"/>
          <w:kern w:val="2"/>
          <w:sz w:val="22"/>
          <w:szCs w:val="22"/>
        </w:rPr>
        <w:t xml:space="preserve"> i następnych</w:t>
      </w:r>
      <w:r w:rsidRPr="00B91EC0">
        <w:rPr>
          <w:rFonts w:ascii="Arial" w:eastAsia="Aptos" w:hAnsi="Arial" w:cs="Arial"/>
          <w:kern w:val="2"/>
          <w:sz w:val="22"/>
          <w:szCs w:val="22"/>
        </w:rPr>
        <w:t>, Wykonawca</w:t>
      </w:r>
      <w:r w:rsidR="008638A7" w:rsidRPr="00B91EC0">
        <w:rPr>
          <w:rFonts w:ascii="Arial" w:eastAsia="Aptos" w:hAnsi="Arial" w:cs="Arial"/>
          <w:kern w:val="2"/>
          <w:sz w:val="22"/>
          <w:szCs w:val="22"/>
        </w:rPr>
        <w:t xml:space="preserve"> </w:t>
      </w:r>
      <w:r w:rsidR="00457BC9" w:rsidRPr="00457BC9">
        <w:rPr>
          <w:rFonts w:ascii="Arial" w:eastAsia="Aptos" w:hAnsi="Arial" w:cs="Arial"/>
          <w:kern w:val="2"/>
          <w:sz w:val="22"/>
          <w:szCs w:val="22"/>
        </w:rPr>
        <w:t>przeprowadz</w:t>
      </w:r>
      <w:r w:rsidR="00457BC9">
        <w:rPr>
          <w:rFonts w:ascii="Arial" w:eastAsia="Aptos" w:hAnsi="Arial" w:cs="Arial"/>
          <w:kern w:val="2"/>
          <w:sz w:val="22"/>
          <w:szCs w:val="22"/>
        </w:rPr>
        <w:t>a</w:t>
      </w:r>
      <w:r w:rsidR="00457BC9" w:rsidRPr="00457BC9">
        <w:rPr>
          <w:rFonts w:ascii="Arial" w:eastAsia="Aptos" w:hAnsi="Arial" w:cs="Arial"/>
          <w:kern w:val="2"/>
          <w:sz w:val="22"/>
          <w:szCs w:val="22"/>
        </w:rPr>
        <w:t xml:space="preserve"> ocen</w:t>
      </w:r>
      <w:r w:rsidR="00457BC9">
        <w:rPr>
          <w:rFonts w:ascii="Arial" w:eastAsia="Aptos" w:hAnsi="Arial" w:cs="Arial"/>
          <w:kern w:val="2"/>
          <w:sz w:val="22"/>
          <w:szCs w:val="22"/>
        </w:rPr>
        <w:t>ę</w:t>
      </w:r>
      <w:r w:rsidR="00457BC9" w:rsidRPr="00457BC9">
        <w:rPr>
          <w:rFonts w:ascii="Arial" w:eastAsia="Aptos" w:hAnsi="Arial" w:cs="Arial"/>
          <w:kern w:val="2"/>
          <w:sz w:val="22"/>
          <w:szCs w:val="22"/>
        </w:rPr>
        <w:t xml:space="preserve"> skuteczności zwiększenia odporności na podstawie danych wejściowych przez osobę wskazaną w wykazie osób, wchodzących w skład oferty Wykonawcy</w:t>
      </w:r>
      <w:r w:rsidR="00457BC9">
        <w:rPr>
          <w:rFonts w:ascii="Arial" w:eastAsia="Aptos" w:hAnsi="Arial" w:cs="Arial"/>
          <w:kern w:val="2"/>
          <w:sz w:val="22"/>
          <w:szCs w:val="22"/>
        </w:rPr>
        <w:t>,</w:t>
      </w:r>
      <w:r w:rsidR="00457BC9" w:rsidRPr="00457BC9">
        <w:rPr>
          <w:rFonts w:ascii="Arial" w:eastAsia="Aptos" w:hAnsi="Arial" w:cs="Arial"/>
          <w:kern w:val="2"/>
          <w:sz w:val="22"/>
          <w:szCs w:val="22"/>
        </w:rPr>
        <w:t xml:space="preserve"> </w:t>
      </w:r>
      <w:r w:rsidR="007313E4" w:rsidRPr="00B91EC0">
        <w:rPr>
          <w:rFonts w:ascii="Arial" w:eastAsia="Aptos" w:hAnsi="Arial" w:cs="Arial"/>
          <w:kern w:val="2"/>
          <w:sz w:val="22"/>
          <w:szCs w:val="22"/>
        </w:rPr>
        <w:t xml:space="preserve">poprzez wypełnienie </w:t>
      </w:r>
      <w:r w:rsidR="004A4EAF" w:rsidRPr="00B91EC0">
        <w:rPr>
          <w:rFonts w:ascii="Arial" w:eastAsia="Aptos" w:hAnsi="Arial" w:cs="Arial"/>
          <w:kern w:val="2"/>
          <w:sz w:val="22"/>
          <w:szCs w:val="22"/>
        </w:rPr>
        <w:t xml:space="preserve">Formularza oceny skuteczności </w:t>
      </w:r>
      <w:r w:rsidR="00F86D36" w:rsidRPr="00B91EC0">
        <w:rPr>
          <w:rFonts w:ascii="Arial" w:eastAsia="Aptos" w:hAnsi="Arial" w:cs="Arial"/>
          <w:kern w:val="2"/>
          <w:sz w:val="22"/>
          <w:szCs w:val="22"/>
        </w:rPr>
        <w:t>zgodnego ze stanem faktycznym</w:t>
      </w:r>
      <w:r w:rsidR="00B91EC0" w:rsidRPr="00B91EC0">
        <w:rPr>
          <w:rFonts w:ascii="Arial" w:eastAsia="Aptos" w:hAnsi="Arial" w:cs="Arial"/>
          <w:kern w:val="2"/>
          <w:sz w:val="22"/>
          <w:szCs w:val="22"/>
        </w:rPr>
        <w:t>,</w:t>
      </w:r>
      <w:r w:rsidR="00F86D36" w:rsidRPr="00B91EC0">
        <w:rPr>
          <w:rFonts w:ascii="Arial" w:eastAsia="Aptos" w:hAnsi="Arial" w:cs="Arial"/>
          <w:kern w:val="2"/>
          <w:sz w:val="22"/>
          <w:szCs w:val="22"/>
        </w:rPr>
        <w:t xml:space="preserve"> </w:t>
      </w:r>
      <w:r w:rsidR="00B91EC0" w:rsidRPr="00B91EC0">
        <w:rPr>
          <w:rFonts w:ascii="Arial" w:eastAsia="Aptos" w:hAnsi="Arial" w:cs="Arial"/>
          <w:kern w:val="2"/>
          <w:sz w:val="22"/>
          <w:szCs w:val="22"/>
        </w:rPr>
        <w:t xml:space="preserve">podając w nim informacje o faktycznie wdrożonych produktach, działaniach i usługach bezpieczeństwa, w ramach każdego z rozwiązań obszarowych bezpieczeństwa wraz z oceną uzyskanego ich zakresu i poziomu. Wzór formularza stanowi Załącznik nr </w:t>
      </w:r>
      <w:r w:rsidR="0040103B" w:rsidRPr="7CE18185">
        <w:rPr>
          <w:rFonts w:ascii="Arial" w:eastAsia="Aptos" w:hAnsi="Arial" w:cs="Arial"/>
          <w:kern w:val="2"/>
          <w:sz w:val="22"/>
          <w:szCs w:val="22"/>
        </w:rPr>
        <w:t>5</w:t>
      </w:r>
      <w:r w:rsidR="00B91EC0" w:rsidRPr="00B91EC0">
        <w:rPr>
          <w:rFonts w:ascii="Arial" w:eastAsia="Aptos" w:hAnsi="Arial" w:cs="Arial"/>
          <w:kern w:val="2"/>
          <w:sz w:val="22"/>
          <w:szCs w:val="22"/>
        </w:rPr>
        <w:t xml:space="preserve"> do Umowy. </w:t>
      </w:r>
    </w:p>
    <w:p w14:paraId="08E15B41" w14:textId="77777777" w:rsidR="00E539FB" w:rsidRDefault="00E539FB" w:rsidP="0003439A">
      <w:pPr>
        <w:spacing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C60EF7">
        <w:rPr>
          <w:rFonts w:ascii="Arial" w:eastAsia="Aptos" w:hAnsi="Arial" w:cs="Arial"/>
          <w:b/>
          <w:bCs/>
          <w:kern w:val="2"/>
          <w:sz w:val="22"/>
          <w:szCs w:val="22"/>
        </w:rPr>
        <w:t>6</w:t>
      </w:r>
      <w:r w:rsidRPr="00E539FB">
        <w:rPr>
          <w:rFonts w:ascii="Arial" w:eastAsia="Aptos" w:hAnsi="Arial" w:cs="Arial"/>
          <w:b/>
          <w:bCs/>
          <w:kern w:val="2"/>
          <w:sz w:val="22"/>
          <w:szCs w:val="22"/>
        </w:rPr>
        <w:t xml:space="preserve"> </w:t>
      </w:r>
      <w:r w:rsidR="00E33FFA">
        <w:rPr>
          <w:rFonts w:ascii="Arial" w:eastAsia="Aptos" w:hAnsi="Arial" w:cs="Arial"/>
          <w:b/>
          <w:bCs/>
          <w:kern w:val="2"/>
          <w:sz w:val="22"/>
          <w:szCs w:val="22"/>
        </w:rPr>
        <w:t>Obowiązki Stron</w:t>
      </w:r>
    </w:p>
    <w:p w14:paraId="08E15B42" w14:textId="77777777" w:rsidR="00926D4F" w:rsidRPr="00926D4F" w:rsidRDefault="00926D4F" w:rsidP="001A55A2">
      <w:pPr>
        <w:pStyle w:val="Akapitzlist"/>
        <w:numPr>
          <w:ilvl w:val="0"/>
          <w:numId w:val="32"/>
        </w:numPr>
        <w:spacing w:after="120" w:line="259" w:lineRule="auto"/>
        <w:ind w:left="357" w:hanging="357"/>
        <w:contextualSpacing w:val="0"/>
        <w:jc w:val="both"/>
        <w:rPr>
          <w:rFonts w:ascii="Arial" w:eastAsia="Aptos" w:hAnsi="Arial" w:cs="Arial"/>
          <w:kern w:val="2"/>
          <w:sz w:val="22"/>
          <w:szCs w:val="22"/>
        </w:rPr>
      </w:pPr>
      <w:r w:rsidRPr="00926D4F">
        <w:rPr>
          <w:rFonts w:ascii="Arial" w:eastAsia="Aptos" w:hAnsi="Arial" w:cs="Arial"/>
          <w:kern w:val="2"/>
          <w:sz w:val="22"/>
          <w:szCs w:val="22"/>
        </w:rPr>
        <w:t xml:space="preserve">Wykonawca zobowiązuje się do zrealizowania Przedmiotu Umowy, w tym do: </w:t>
      </w:r>
    </w:p>
    <w:p w14:paraId="08E15B43" w14:textId="77777777" w:rsidR="00926D4F" w:rsidRPr="00926D4F" w:rsidRDefault="00926D4F" w:rsidP="001A55A2">
      <w:pPr>
        <w:pStyle w:val="Akapitzlist"/>
        <w:numPr>
          <w:ilvl w:val="0"/>
          <w:numId w:val="33"/>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 xml:space="preserve">dostarczenia do siedziby Zamawiającego jako do miejsca </w:t>
      </w:r>
      <w:r w:rsidR="006A2CE9">
        <w:rPr>
          <w:rFonts w:ascii="Arial" w:eastAsia="Aptos" w:hAnsi="Arial" w:cs="Arial"/>
          <w:kern w:val="2"/>
          <w:sz w:val="22"/>
          <w:szCs w:val="22"/>
        </w:rPr>
        <w:t>realizacji Przedmiotu Umowy</w:t>
      </w:r>
      <w:r w:rsidRPr="00926D4F">
        <w:rPr>
          <w:rFonts w:ascii="Arial" w:eastAsia="Aptos" w:hAnsi="Arial" w:cs="Arial"/>
          <w:kern w:val="2"/>
          <w:sz w:val="22"/>
          <w:szCs w:val="22"/>
        </w:rPr>
        <w:t xml:space="preserve">, Sprzętu </w:t>
      </w:r>
      <w:r w:rsidR="006A2CE9">
        <w:rPr>
          <w:rFonts w:ascii="Arial" w:eastAsia="Aptos" w:hAnsi="Arial" w:cs="Arial"/>
          <w:kern w:val="2"/>
          <w:sz w:val="22"/>
          <w:szCs w:val="22"/>
        </w:rPr>
        <w:t xml:space="preserve">oraz Urządzeń bezpieczeństwa </w:t>
      </w:r>
      <w:r w:rsidRPr="00926D4F">
        <w:rPr>
          <w:rFonts w:ascii="Arial" w:eastAsia="Aptos" w:hAnsi="Arial" w:cs="Arial"/>
          <w:kern w:val="2"/>
          <w:sz w:val="22"/>
          <w:szCs w:val="22"/>
        </w:rPr>
        <w:t>zgodn</w:t>
      </w:r>
      <w:r w:rsidR="002D313B">
        <w:rPr>
          <w:rFonts w:ascii="Arial" w:eastAsia="Aptos" w:hAnsi="Arial" w:cs="Arial"/>
          <w:kern w:val="2"/>
          <w:sz w:val="22"/>
          <w:szCs w:val="22"/>
        </w:rPr>
        <w:t>ych</w:t>
      </w:r>
      <w:r w:rsidRPr="00926D4F">
        <w:rPr>
          <w:rFonts w:ascii="Arial" w:eastAsia="Aptos" w:hAnsi="Arial" w:cs="Arial"/>
          <w:kern w:val="2"/>
          <w:sz w:val="22"/>
          <w:szCs w:val="22"/>
        </w:rPr>
        <w:t xml:space="preserve"> z </w:t>
      </w:r>
      <w:r w:rsidR="0069532D">
        <w:rPr>
          <w:rFonts w:ascii="Arial" w:eastAsia="Aptos" w:hAnsi="Arial" w:cs="Arial"/>
          <w:kern w:val="2"/>
          <w:sz w:val="22"/>
          <w:szCs w:val="22"/>
        </w:rPr>
        <w:t>wymaganiami OPZ</w:t>
      </w:r>
      <w:r w:rsidRPr="00926D4F">
        <w:rPr>
          <w:rFonts w:ascii="Arial" w:eastAsia="Aptos" w:hAnsi="Arial" w:cs="Arial"/>
          <w:kern w:val="2"/>
          <w:sz w:val="22"/>
          <w:szCs w:val="22"/>
        </w:rPr>
        <w:t>,</w:t>
      </w:r>
    </w:p>
    <w:p w14:paraId="08E15B44" w14:textId="77777777" w:rsidR="00926D4F" w:rsidRPr="00926D4F" w:rsidRDefault="00926D4F" w:rsidP="001A55A2">
      <w:pPr>
        <w:pStyle w:val="Akapitzlist"/>
        <w:numPr>
          <w:ilvl w:val="0"/>
          <w:numId w:val="33"/>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 xml:space="preserve">przeniesienia własności Sprzętu </w:t>
      </w:r>
      <w:r w:rsidR="0069532D">
        <w:rPr>
          <w:rFonts w:ascii="Arial" w:eastAsia="Aptos" w:hAnsi="Arial" w:cs="Arial"/>
          <w:kern w:val="2"/>
          <w:sz w:val="22"/>
          <w:szCs w:val="22"/>
        </w:rPr>
        <w:t xml:space="preserve">oraz Urządzeń bezpieczeństwa </w:t>
      </w:r>
      <w:r w:rsidRPr="00926D4F">
        <w:rPr>
          <w:rFonts w:ascii="Arial" w:eastAsia="Aptos" w:hAnsi="Arial" w:cs="Arial"/>
          <w:kern w:val="2"/>
          <w:sz w:val="22"/>
          <w:szCs w:val="22"/>
        </w:rPr>
        <w:t>na Zamawiającego, co</w:t>
      </w:r>
      <w:r w:rsidR="0069532D">
        <w:rPr>
          <w:rFonts w:ascii="Arial" w:eastAsia="Aptos" w:hAnsi="Arial" w:cs="Arial"/>
          <w:kern w:val="2"/>
          <w:sz w:val="22"/>
          <w:szCs w:val="22"/>
        </w:rPr>
        <w:t> </w:t>
      </w:r>
      <w:r w:rsidRPr="00926D4F">
        <w:rPr>
          <w:rFonts w:ascii="Arial" w:eastAsia="Aptos" w:hAnsi="Arial" w:cs="Arial"/>
          <w:kern w:val="2"/>
          <w:sz w:val="22"/>
          <w:szCs w:val="22"/>
        </w:rPr>
        <w:t xml:space="preserve">następuje automatycznie w momencie podpisania protokołu odbioru </w:t>
      </w:r>
      <w:r w:rsidR="0069532D">
        <w:rPr>
          <w:rFonts w:ascii="Arial" w:eastAsia="Aptos" w:hAnsi="Arial" w:cs="Arial"/>
          <w:kern w:val="2"/>
          <w:sz w:val="22"/>
          <w:szCs w:val="22"/>
        </w:rPr>
        <w:t>Etapu</w:t>
      </w:r>
      <w:r w:rsidRPr="00926D4F">
        <w:rPr>
          <w:rFonts w:ascii="Arial" w:eastAsia="Aptos" w:hAnsi="Arial" w:cs="Arial"/>
          <w:kern w:val="2"/>
          <w:sz w:val="22"/>
          <w:szCs w:val="22"/>
        </w:rPr>
        <w:t xml:space="preserve"> obejmującego dostawę tego Sprzętu</w:t>
      </w:r>
      <w:r w:rsidR="0069532D">
        <w:rPr>
          <w:rFonts w:ascii="Arial" w:eastAsia="Aptos" w:hAnsi="Arial" w:cs="Arial"/>
          <w:kern w:val="2"/>
          <w:sz w:val="22"/>
          <w:szCs w:val="22"/>
        </w:rPr>
        <w:t xml:space="preserve"> lub Urządzeń bezpieczeństwa</w:t>
      </w:r>
      <w:r w:rsidRPr="00926D4F">
        <w:rPr>
          <w:rFonts w:ascii="Arial" w:eastAsia="Aptos" w:hAnsi="Arial" w:cs="Arial"/>
          <w:kern w:val="2"/>
          <w:sz w:val="22"/>
          <w:szCs w:val="22"/>
        </w:rPr>
        <w:t>.</w:t>
      </w:r>
    </w:p>
    <w:p w14:paraId="08E15B45" w14:textId="77777777" w:rsidR="00926D4F" w:rsidRPr="00926D4F" w:rsidRDefault="00926D4F" w:rsidP="001A55A2">
      <w:pPr>
        <w:pStyle w:val="Akapitzlist"/>
        <w:numPr>
          <w:ilvl w:val="0"/>
          <w:numId w:val="33"/>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 xml:space="preserve">zapewnienia udzielenia licencji dla dostarczonego Oprogramowania, </w:t>
      </w:r>
    </w:p>
    <w:p w14:paraId="08E15B46" w14:textId="77777777" w:rsidR="00926D4F" w:rsidRPr="00926D4F" w:rsidRDefault="00926D4F" w:rsidP="001A55A2">
      <w:pPr>
        <w:pStyle w:val="Akapitzlist"/>
        <w:numPr>
          <w:ilvl w:val="0"/>
          <w:numId w:val="33"/>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udzielenia gwarancji na dostarczony Sprzęt</w:t>
      </w:r>
      <w:r w:rsidR="00545826">
        <w:rPr>
          <w:rFonts w:ascii="Arial" w:eastAsia="Aptos" w:hAnsi="Arial" w:cs="Arial"/>
          <w:kern w:val="2"/>
          <w:sz w:val="22"/>
          <w:szCs w:val="22"/>
        </w:rPr>
        <w:t xml:space="preserve"> oraz Urządzenia bezpieczeństwa</w:t>
      </w:r>
      <w:r w:rsidRPr="00926D4F">
        <w:rPr>
          <w:rFonts w:ascii="Arial" w:eastAsia="Aptos" w:hAnsi="Arial" w:cs="Arial"/>
          <w:kern w:val="2"/>
          <w:sz w:val="22"/>
          <w:szCs w:val="22"/>
        </w:rPr>
        <w:t xml:space="preserve">, </w:t>
      </w:r>
    </w:p>
    <w:p w14:paraId="08E15B47" w14:textId="77777777" w:rsidR="00926D4F" w:rsidRPr="00926D4F" w:rsidRDefault="00926D4F" w:rsidP="001A55A2">
      <w:pPr>
        <w:pStyle w:val="Akapitzlist"/>
        <w:numPr>
          <w:ilvl w:val="0"/>
          <w:numId w:val="33"/>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wykonani</w:t>
      </w:r>
      <w:r w:rsidR="00545826">
        <w:rPr>
          <w:rFonts w:ascii="Arial" w:eastAsia="Aptos" w:hAnsi="Arial" w:cs="Arial"/>
          <w:kern w:val="2"/>
          <w:sz w:val="22"/>
          <w:szCs w:val="22"/>
        </w:rPr>
        <w:t>a</w:t>
      </w:r>
      <w:r w:rsidRPr="00926D4F">
        <w:rPr>
          <w:rFonts w:ascii="Arial" w:eastAsia="Aptos" w:hAnsi="Arial" w:cs="Arial"/>
          <w:kern w:val="2"/>
          <w:sz w:val="22"/>
          <w:szCs w:val="22"/>
        </w:rPr>
        <w:t xml:space="preserve"> usług informatycznych z zakresu wdrożenia i konfiguracji Sprzętu</w:t>
      </w:r>
      <w:r w:rsidR="00545826">
        <w:rPr>
          <w:rFonts w:ascii="Arial" w:eastAsia="Aptos" w:hAnsi="Arial" w:cs="Arial"/>
          <w:kern w:val="2"/>
          <w:sz w:val="22"/>
          <w:szCs w:val="22"/>
        </w:rPr>
        <w:t>, Urządzeń bezpieczeństwa</w:t>
      </w:r>
      <w:r w:rsidRPr="00926D4F">
        <w:rPr>
          <w:rFonts w:ascii="Arial" w:eastAsia="Aptos" w:hAnsi="Arial" w:cs="Arial"/>
          <w:kern w:val="2"/>
          <w:sz w:val="22"/>
          <w:szCs w:val="22"/>
        </w:rPr>
        <w:t xml:space="preserve"> oraz Oprogramowania, </w:t>
      </w:r>
    </w:p>
    <w:p w14:paraId="08E15B48" w14:textId="77777777" w:rsidR="00926D4F" w:rsidRPr="00926D4F" w:rsidRDefault="00926D4F" w:rsidP="001A55A2">
      <w:pPr>
        <w:pStyle w:val="Akapitzlist"/>
        <w:numPr>
          <w:ilvl w:val="0"/>
          <w:numId w:val="33"/>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 xml:space="preserve">przeprowadzenia oceny skuteczności zwiększenia odporności na podstawie danych wejściowych przez osobę wskazaną w wykazie osób, wchodzących w skład oferty Wykonawcy. </w:t>
      </w:r>
    </w:p>
    <w:p w14:paraId="08E15B49" w14:textId="77777777" w:rsidR="00926D4F" w:rsidRPr="00926D4F" w:rsidRDefault="00926D4F" w:rsidP="001A55A2">
      <w:pPr>
        <w:pStyle w:val="Akapitzlist"/>
        <w:numPr>
          <w:ilvl w:val="0"/>
          <w:numId w:val="32"/>
        </w:numPr>
        <w:spacing w:after="120" w:line="259" w:lineRule="auto"/>
        <w:ind w:left="357" w:hanging="357"/>
        <w:contextualSpacing w:val="0"/>
        <w:jc w:val="both"/>
        <w:rPr>
          <w:rFonts w:ascii="Arial" w:eastAsia="Aptos" w:hAnsi="Arial" w:cs="Arial"/>
          <w:kern w:val="2"/>
          <w:sz w:val="22"/>
          <w:szCs w:val="22"/>
        </w:rPr>
      </w:pPr>
      <w:r w:rsidRPr="00926D4F">
        <w:rPr>
          <w:rFonts w:ascii="Arial" w:eastAsia="Aptos" w:hAnsi="Arial" w:cs="Arial"/>
          <w:kern w:val="2"/>
          <w:sz w:val="22"/>
          <w:szCs w:val="22"/>
        </w:rPr>
        <w:t>Wykonawca zobowiązuje się ponadto do utrzymywania przez cały okres realizacji Umowy:</w:t>
      </w:r>
    </w:p>
    <w:p w14:paraId="08E15B4A" w14:textId="77777777" w:rsidR="00926D4F" w:rsidRPr="00926D4F" w:rsidRDefault="00926D4F" w:rsidP="001A55A2">
      <w:pPr>
        <w:pStyle w:val="Akapitzlist"/>
        <w:numPr>
          <w:ilvl w:val="0"/>
          <w:numId w:val="35"/>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ubezpieczenia odpowiedzialności cywilnej w zakresie prowadzonej działalności związanej z</w:t>
      </w:r>
      <w:r w:rsidR="00D36217">
        <w:rPr>
          <w:rFonts w:ascii="Arial" w:eastAsia="Aptos" w:hAnsi="Arial" w:cs="Arial"/>
          <w:kern w:val="2"/>
          <w:sz w:val="22"/>
          <w:szCs w:val="22"/>
        </w:rPr>
        <w:t> P</w:t>
      </w:r>
      <w:r w:rsidRPr="00926D4F">
        <w:rPr>
          <w:rFonts w:ascii="Arial" w:eastAsia="Aptos" w:hAnsi="Arial" w:cs="Arial"/>
          <w:kern w:val="2"/>
          <w:sz w:val="22"/>
          <w:szCs w:val="22"/>
        </w:rPr>
        <w:t xml:space="preserve">rzedmiotem Umowy, z sumą gwarancyjną nie niższą niż </w:t>
      </w:r>
      <w:r w:rsidR="00030CC1">
        <w:rPr>
          <w:rFonts w:ascii="Arial" w:eastAsia="Aptos" w:hAnsi="Arial" w:cs="Arial"/>
          <w:kern w:val="2"/>
          <w:sz w:val="22"/>
          <w:szCs w:val="22"/>
        </w:rPr>
        <w:t>1 000 000 zł</w:t>
      </w:r>
    </w:p>
    <w:p w14:paraId="08E15B4B" w14:textId="77777777" w:rsidR="00926D4F" w:rsidRPr="00926D4F" w:rsidRDefault="00926D4F" w:rsidP="001A55A2">
      <w:pPr>
        <w:pStyle w:val="Akapitzlist"/>
        <w:numPr>
          <w:ilvl w:val="0"/>
          <w:numId w:val="35"/>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wdrożonego i funkcjonującego systemu zarządzania bezpieczeństwem informacji potwierdzonego ważnym certyfikatem zgodności z normą PN-ISO/IEC 27001:2022 lub równoważnym, albo innym dokumentem potwierdzającym spełnienie wymagań odpowiadających tej normie, wydanym przez niezależny, uprawniony podmiot.</w:t>
      </w:r>
    </w:p>
    <w:p w14:paraId="08E15B4C" w14:textId="77777777" w:rsidR="00926D4F" w:rsidRPr="00926D4F" w:rsidRDefault="00926D4F" w:rsidP="001A55A2">
      <w:pPr>
        <w:pStyle w:val="Akapitzlist"/>
        <w:numPr>
          <w:ilvl w:val="0"/>
          <w:numId w:val="32"/>
        </w:numPr>
        <w:spacing w:after="120" w:line="259" w:lineRule="auto"/>
        <w:ind w:left="357" w:hanging="357"/>
        <w:contextualSpacing w:val="0"/>
        <w:jc w:val="both"/>
        <w:rPr>
          <w:rFonts w:ascii="Arial" w:eastAsia="Aptos" w:hAnsi="Arial" w:cs="Arial"/>
          <w:kern w:val="2"/>
          <w:sz w:val="22"/>
          <w:szCs w:val="22"/>
        </w:rPr>
      </w:pPr>
      <w:r w:rsidRPr="00926D4F">
        <w:rPr>
          <w:rFonts w:ascii="Arial" w:eastAsia="Aptos" w:hAnsi="Arial" w:cs="Arial"/>
          <w:kern w:val="2"/>
          <w:sz w:val="22"/>
          <w:szCs w:val="22"/>
        </w:rPr>
        <w:t>Zamawiający zobowiązuje się do współpracy z Wykonawcą w trakcie wykonywania Przedmiotu Umowy, w szczególności</w:t>
      </w:r>
      <w:r w:rsidR="006277FC">
        <w:rPr>
          <w:rFonts w:ascii="Arial" w:eastAsia="Aptos" w:hAnsi="Arial" w:cs="Arial"/>
          <w:kern w:val="2"/>
          <w:sz w:val="22"/>
          <w:szCs w:val="22"/>
        </w:rPr>
        <w:t xml:space="preserve"> </w:t>
      </w:r>
      <w:r w:rsidR="00F81B4A">
        <w:rPr>
          <w:rFonts w:ascii="Arial" w:eastAsia="Aptos" w:hAnsi="Arial" w:cs="Arial"/>
          <w:kern w:val="2"/>
          <w:sz w:val="22"/>
          <w:szCs w:val="22"/>
        </w:rPr>
        <w:t>do</w:t>
      </w:r>
      <w:r w:rsidRPr="00926D4F">
        <w:rPr>
          <w:rFonts w:ascii="Arial" w:eastAsia="Aptos" w:hAnsi="Arial" w:cs="Arial"/>
          <w:kern w:val="2"/>
          <w:sz w:val="22"/>
          <w:szCs w:val="22"/>
        </w:rPr>
        <w:t>:</w:t>
      </w:r>
    </w:p>
    <w:p w14:paraId="08E15B4D" w14:textId="77777777" w:rsidR="00926D4F" w:rsidRPr="00926D4F" w:rsidRDefault="00926D4F" w:rsidP="001A55A2">
      <w:pPr>
        <w:pStyle w:val="Akapitzlist"/>
        <w:numPr>
          <w:ilvl w:val="0"/>
          <w:numId w:val="36"/>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udostępnienia Wykonawcy niezbędnych do realizacji Przedmiotu Umowy danych, dokumentów i informacji znajdujących się w posiadaniu Zamawiającego;</w:t>
      </w:r>
    </w:p>
    <w:p w14:paraId="08E15B4E" w14:textId="77777777" w:rsidR="00926D4F" w:rsidRPr="00926D4F" w:rsidRDefault="00926D4F" w:rsidP="001A55A2">
      <w:pPr>
        <w:pStyle w:val="Akapitzlist"/>
        <w:numPr>
          <w:ilvl w:val="0"/>
          <w:numId w:val="36"/>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udostępnienia Wykonawcy pomieszczeń, infrastruktury technicznej, systemów informatycznych oraz oprogramowania Zamawiającego, w zakresie niezbędnym do</w:t>
      </w:r>
      <w:r w:rsidR="006277FC">
        <w:rPr>
          <w:rFonts w:ascii="Arial" w:eastAsia="Aptos" w:hAnsi="Arial" w:cs="Arial"/>
          <w:kern w:val="2"/>
          <w:sz w:val="22"/>
          <w:szCs w:val="22"/>
        </w:rPr>
        <w:t> </w:t>
      </w:r>
      <w:r w:rsidRPr="00926D4F">
        <w:rPr>
          <w:rFonts w:ascii="Arial" w:eastAsia="Aptos" w:hAnsi="Arial" w:cs="Arial"/>
          <w:kern w:val="2"/>
          <w:sz w:val="22"/>
          <w:szCs w:val="22"/>
        </w:rPr>
        <w:t>prawidłowej realizacji Przedmiotu Umowy;</w:t>
      </w:r>
    </w:p>
    <w:p w14:paraId="08E15B4F" w14:textId="77777777" w:rsidR="00926D4F" w:rsidRPr="00926D4F" w:rsidRDefault="00926D4F" w:rsidP="001A55A2">
      <w:pPr>
        <w:pStyle w:val="Akapitzlist"/>
        <w:numPr>
          <w:ilvl w:val="0"/>
          <w:numId w:val="36"/>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utrzymywania roboczych kontaktów z Wykonawcą w uzgodnionej przez Strony formie;</w:t>
      </w:r>
    </w:p>
    <w:p w14:paraId="08E15B50" w14:textId="77777777" w:rsidR="00926D4F" w:rsidRPr="00926D4F" w:rsidRDefault="00926D4F" w:rsidP="001A55A2">
      <w:pPr>
        <w:pStyle w:val="Akapitzlist"/>
        <w:numPr>
          <w:ilvl w:val="0"/>
          <w:numId w:val="36"/>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lastRenderedPageBreak/>
        <w:t>zapewnienia udziału swojego personelu w szkoleniach realizowanych przez Wykonawcę w</w:t>
      </w:r>
      <w:r w:rsidR="00983878">
        <w:rPr>
          <w:rFonts w:ascii="Arial" w:eastAsia="Aptos" w:hAnsi="Arial" w:cs="Arial"/>
          <w:kern w:val="2"/>
          <w:sz w:val="22"/>
          <w:szCs w:val="22"/>
        </w:rPr>
        <w:t> </w:t>
      </w:r>
      <w:r w:rsidRPr="00926D4F">
        <w:rPr>
          <w:rFonts w:ascii="Arial" w:eastAsia="Aptos" w:hAnsi="Arial" w:cs="Arial"/>
          <w:kern w:val="2"/>
          <w:sz w:val="22"/>
          <w:szCs w:val="22"/>
        </w:rPr>
        <w:t>ramach Umowy, w szczególności do wyznaczenia uczestników szkoleń oraz skierowania ich na szkolenia zgodnie z ustalonym harmonogramem;</w:t>
      </w:r>
    </w:p>
    <w:p w14:paraId="08E15B51" w14:textId="77777777" w:rsidR="00E33FFA" w:rsidRDefault="00926D4F" w:rsidP="001A55A2">
      <w:pPr>
        <w:pStyle w:val="Akapitzlist"/>
        <w:numPr>
          <w:ilvl w:val="0"/>
          <w:numId w:val="36"/>
        </w:numPr>
        <w:spacing w:after="120" w:line="259" w:lineRule="auto"/>
        <w:contextualSpacing w:val="0"/>
        <w:jc w:val="both"/>
        <w:rPr>
          <w:rFonts w:ascii="Arial" w:eastAsia="Aptos" w:hAnsi="Arial" w:cs="Arial"/>
          <w:kern w:val="2"/>
          <w:sz w:val="22"/>
          <w:szCs w:val="22"/>
        </w:rPr>
      </w:pPr>
      <w:r w:rsidRPr="00926D4F">
        <w:rPr>
          <w:rFonts w:ascii="Arial" w:eastAsia="Aptos" w:hAnsi="Arial" w:cs="Arial"/>
          <w:kern w:val="2"/>
          <w:sz w:val="22"/>
          <w:szCs w:val="22"/>
        </w:rPr>
        <w:t xml:space="preserve">odbiorów prac Wykonawcy, o ile nie stwierdzi </w:t>
      </w:r>
      <w:r w:rsidR="00761AFF" w:rsidRPr="00C754D4">
        <w:rPr>
          <w:rFonts w:ascii="Arial" w:eastAsia="Aptos" w:hAnsi="Arial" w:cs="Arial"/>
          <w:kern w:val="2"/>
          <w:sz w:val="22"/>
          <w:szCs w:val="22"/>
        </w:rPr>
        <w:t>i</w:t>
      </w:r>
      <w:r w:rsidRPr="00C754D4">
        <w:rPr>
          <w:rFonts w:ascii="Arial" w:eastAsia="Aptos" w:hAnsi="Arial" w:cs="Arial"/>
          <w:kern w:val="2"/>
          <w:sz w:val="22"/>
          <w:szCs w:val="22"/>
        </w:rPr>
        <w:t>stotnych</w:t>
      </w:r>
      <w:r w:rsidR="00761AFF" w:rsidRPr="00C754D4">
        <w:rPr>
          <w:rFonts w:ascii="Arial" w:eastAsia="Aptos" w:hAnsi="Arial" w:cs="Arial"/>
          <w:kern w:val="2"/>
          <w:sz w:val="22"/>
          <w:szCs w:val="22"/>
        </w:rPr>
        <w:t xml:space="preserve"> </w:t>
      </w:r>
      <w:r w:rsidR="00906BC7" w:rsidRPr="00C754D4">
        <w:rPr>
          <w:rFonts w:ascii="Arial" w:eastAsia="Aptos" w:hAnsi="Arial" w:cs="Arial"/>
          <w:kern w:val="2"/>
          <w:sz w:val="22"/>
          <w:szCs w:val="22"/>
        </w:rPr>
        <w:t>W</w:t>
      </w:r>
      <w:r w:rsidR="00761AFF" w:rsidRPr="00C754D4">
        <w:rPr>
          <w:rFonts w:ascii="Arial" w:eastAsia="Aptos" w:hAnsi="Arial" w:cs="Arial"/>
          <w:kern w:val="2"/>
          <w:sz w:val="22"/>
          <w:szCs w:val="22"/>
        </w:rPr>
        <w:t xml:space="preserve">ad i </w:t>
      </w:r>
      <w:r w:rsidR="00906BC7" w:rsidRPr="00C754D4">
        <w:rPr>
          <w:rFonts w:ascii="Arial" w:eastAsia="Aptos" w:hAnsi="Arial" w:cs="Arial"/>
          <w:kern w:val="2"/>
          <w:sz w:val="22"/>
          <w:szCs w:val="22"/>
        </w:rPr>
        <w:t>N</w:t>
      </w:r>
      <w:r w:rsidR="00761AFF" w:rsidRPr="00C754D4">
        <w:rPr>
          <w:rFonts w:ascii="Arial" w:eastAsia="Aptos" w:hAnsi="Arial" w:cs="Arial"/>
          <w:kern w:val="2"/>
          <w:sz w:val="22"/>
          <w:szCs w:val="22"/>
        </w:rPr>
        <w:t>iezgodności</w:t>
      </w:r>
      <w:r w:rsidRPr="00C754D4">
        <w:rPr>
          <w:rFonts w:ascii="Arial" w:eastAsia="Aptos" w:hAnsi="Arial" w:cs="Arial"/>
          <w:kern w:val="2"/>
          <w:sz w:val="22"/>
          <w:szCs w:val="22"/>
        </w:rPr>
        <w:t>.</w:t>
      </w:r>
    </w:p>
    <w:p w14:paraId="08E15B52" w14:textId="77777777" w:rsidR="002B3939" w:rsidRDefault="002B3939" w:rsidP="001A55A2">
      <w:pPr>
        <w:pStyle w:val="Akapitzlist"/>
        <w:numPr>
          <w:ilvl w:val="0"/>
          <w:numId w:val="32"/>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Wykonawca </w:t>
      </w:r>
      <w:r w:rsidR="00161B24">
        <w:rPr>
          <w:rFonts w:ascii="Arial" w:eastAsia="Aptos" w:hAnsi="Arial" w:cs="Arial"/>
          <w:kern w:val="2"/>
          <w:sz w:val="22"/>
          <w:szCs w:val="22"/>
        </w:rPr>
        <w:t>zobowiązuje się, że dostarczony przez niego Sprzęt i Urządzenia bezpieczeństwa</w:t>
      </w:r>
      <w:r w:rsidR="007F78C8">
        <w:rPr>
          <w:rFonts w:ascii="Arial" w:eastAsia="Aptos" w:hAnsi="Arial" w:cs="Arial"/>
          <w:kern w:val="2"/>
          <w:sz w:val="22"/>
          <w:szCs w:val="22"/>
        </w:rPr>
        <w:t>:</w:t>
      </w:r>
    </w:p>
    <w:p w14:paraId="08E15B53" w14:textId="77777777" w:rsidR="00E849A4" w:rsidRPr="00E849A4" w:rsidRDefault="00E849A4" w:rsidP="001A55A2">
      <w:pPr>
        <w:pStyle w:val="Akapitzlist"/>
        <w:numPr>
          <w:ilvl w:val="0"/>
          <w:numId w:val="44"/>
        </w:numPr>
        <w:spacing w:after="120" w:line="259" w:lineRule="auto"/>
        <w:ind w:left="714" w:hanging="357"/>
        <w:contextualSpacing w:val="0"/>
        <w:jc w:val="both"/>
        <w:rPr>
          <w:rFonts w:ascii="Arial" w:eastAsia="Aptos" w:hAnsi="Arial" w:cs="Arial"/>
          <w:kern w:val="2"/>
          <w:sz w:val="22"/>
          <w:szCs w:val="22"/>
        </w:rPr>
      </w:pPr>
      <w:r w:rsidRPr="00E849A4">
        <w:rPr>
          <w:rFonts w:ascii="Arial" w:eastAsia="Aptos" w:hAnsi="Arial" w:cs="Arial"/>
          <w:kern w:val="2"/>
          <w:sz w:val="22"/>
          <w:szCs w:val="22"/>
        </w:rPr>
        <w:t>mus</w:t>
      </w:r>
      <w:r w:rsidR="00982653">
        <w:rPr>
          <w:rFonts w:ascii="Arial" w:eastAsia="Aptos" w:hAnsi="Arial" w:cs="Arial"/>
          <w:kern w:val="2"/>
          <w:sz w:val="22"/>
          <w:szCs w:val="22"/>
        </w:rPr>
        <w:t>zą</w:t>
      </w:r>
      <w:r w:rsidRPr="00E849A4">
        <w:rPr>
          <w:rFonts w:ascii="Arial" w:eastAsia="Aptos" w:hAnsi="Arial" w:cs="Arial"/>
          <w:kern w:val="2"/>
          <w:sz w:val="22"/>
          <w:szCs w:val="22"/>
        </w:rPr>
        <w:t xml:space="preserve"> być fabrycznie now</w:t>
      </w:r>
      <w:r w:rsidR="00982653">
        <w:rPr>
          <w:rFonts w:ascii="Arial" w:eastAsia="Aptos" w:hAnsi="Arial" w:cs="Arial"/>
          <w:kern w:val="2"/>
          <w:sz w:val="22"/>
          <w:szCs w:val="22"/>
        </w:rPr>
        <w:t>e</w:t>
      </w:r>
      <w:r w:rsidRPr="00E849A4">
        <w:rPr>
          <w:rFonts w:ascii="Arial" w:eastAsia="Aptos" w:hAnsi="Arial" w:cs="Arial"/>
          <w:kern w:val="2"/>
          <w:sz w:val="22"/>
          <w:szCs w:val="22"/>
        </w:rPr>
        <w:t>, nienosząc</w:t>
      </w:r>
      <w:r w:rsidR="00982653">
        <w:rPr>
          <w:rFonts w:ascii="Arial" w:eastAsia="Aptos" w:hAnsi="Arial" w:cs="Arial"/>
          <w:kern w:val="2"/>
          <w:sz w:val="22"/>
          <w:szCs w:val="22"/>
        </w:rPr>
        <w:t>e</w:t>
      </w:r>
      <w:r w:rsidRPr="00E849A4">
        <w:rPr>
          <w:rFonts w:ascii="Arial" w:eastAsia="Aptos" w:hAnsi="Arial" w:cs="Arial"/>
          <w:kern w:val="2"/>
          <w:sz w:val="22"/>
          <w:szCs w:val="22"/>
        </w:rPr>
        <w:t xml:space="preserve"> oznak użytkowania, zapakowan</w:t>
      </w:r>
      <w:r w:rsidR="00982653">
        <w:rPr>
          <w:rFonts w:ascii="Arial" w:eastAsia="Aptos" w:hAnsi="Arial" w:cs="Arial"/>
          <w:kern w:val="2"/>
          <w:sz w:val="22"/>
          <w:szCs w:val="22"/>
        </w:rPr>
        <w:t>e</w:t>
      </w:r>
      <w:r w:rsidRPr="00E849A4">
        <w:rPr>
          <w:rFonts w:ascii="Arial" w:eastAsia="Aptos" w:hAnsi="Arial" w:cs="Arial"/>
          <w:kern w:val="2"/>
          <w:sz w:val="22"/>
          <w:szCs w:val="22"/>
        </w:rPr>
        <w:t xml:space="preserve"> w oryginalne opakowania </w:t>
      </w:r>
      <w:r w:rsidR="00982653">
        <w:rPr>
          <w:rFonts w:ascii="Arial" w:eastAsia="Aptos" w:hAnsi="Arial" w:cs="Arial"/>
          <w:kern w:val="2"/>
          <w:sz w:val="22"/>
          <w:szCs w:val="22"/>
        </w:rPr>
        <w:t>ich</w:t>
      </w:r>
      <w:r w:rsidRPr="00E849A4">
        <w:rPr>
          <w:rFonts w:ascii="Arial" w:eastAsia="Aptos" w:hAnsi="Arial" w:cs="Arial"/>
          <w:kern w:val="2"/>
          <w:sz w:val="22"/>
          <w:szCs w:val="22"/>
        </w:rPr>
        <w:t xml:space="preserve"> producenta i wyprodukowan</w:t>
      </w:r>
      <w:r w:rsidR="00982653">
        <w:rPr>
          <w:rFonts w:ascii="Arial" w:eastAsia="Aptos" w:hAnsi="Arial" w:cs="Arial"/>
          <w:kern w:val="2"/>
          <w:sz w:val="22"/>
          <w:szCs w:val="22"/>
        </w:rPr>
        <w:t>e</w:t>
      </w:r>
      <w:r w:rsidRPr="00E849A4">
        <w:rPr>
          <w:rFonts w:ascii="Arial" w:eastAsia="Aptos" w:hAnsi="Arial" w:cs="Arial"/>
          <w:kern w:val="2"/>
          <w:sz w:val="22"/>
          <w:szCs w:val="22"/>
        </w:rPr>
        <w:t xml:space="preserve"> nie wcześniej niż 9 miesięcy od dnia dostawy;</w:t>
      </w:r>
    </w:p>
    <w:p w14:paraId="08E15B54" w14:textId="77777777" w:rsidR="00E849A4" w:rsidRPr="00E849A4" w:rsidRDefault="00E849A4" w:rsidP="001A55A2">
      <w:pPr>
        <w:pStyle w:val="Akapitzlist"/>
        <w:numPr>
          <w:ilvl w:val="0"/>
          <w:numId w:val="44"/>
        </w:numPr>
        <w:spacing w:after="120" w:line="259" w:lineRule="auto"/>
        <w:ind w:left="714" w:hanging="357"/>
        <w:contextualSpacing w:val="0"/>
        <w:jc w:val="both"/>
        <w:rPr>
          <w:rFonts w:ascii="Arial" w:eastAsia="Aptos" w:hAnsi="Arial" w:cs="Arial"/>
          <w:kern w:val="2"/>
          <w:sz w:val="22"/>
          <w:szCs w:val="22"/>
        </w:rPr>
      </w:pPr>
      <w:r w:rsidRPr="00E849A4">
        <w:rPr>
          <w:rFonts w:ascii="Arial" w:eastAsia="Aptos" w:hAnsi="Arial" w:cs="Arial"/>
          <w:kern w:val="2"/>
          <w:sz w:val="22"/>
          <w:szCs w:val="22"/>
        </w:rPr>
        <w:t>mus</w:t>
      </w:r>
      <w:r w:rsidR="00091FE7">
        <w:rPr>
          <w:rFonts w:ascii="Arial" w:eastAsia="Aptos" w:hAnsi="Arial" w:cs="Arial"/>
          <w:kern w:val="2"/>
          <w:sz w:val="22"/>
          <w:szCs w:val="22"/>
        </w:rPr>
        <w:t>zą</w:t>
      </w:r>
      <w:r w:rsidRPr="00E849A4">
        <w:rPr>
          <w:rFonts w:ascii="Arial" w:eastAsia="Aptos" w:hAnsi="Arial" w:cs="Arial"/>
          <w:kern w:val="2"/>
          <w:sz w:val="22"/>
          <w:szCs w:val="22"/>
        </w:rPr>
        <w:t xml:space="preserve"> należeć do aktualnie oferowanej przez producenta linii produktowej, wspieranej przez producenta na dzień składania oferty przez Wykonawcę;</w:t>
      </w:r>
    </w:p>
    <w:p w14:paraId="08E15B55" w14:textId="77777777" w:rsidR="00E849A4" w:rsidRPr="00E849A4" w:rsidRDefault="00E849A4" w:rsidP="001A55A2">
      <w:pPr>
        <w:pStyle w:val="Akapitzlist"/>
        <w:numPr>
          <w:ilvl w:val="0"/>
          <w:numId w:val="44"/>
        </w:numPr>
        <w:spacing w:after="120" w:line="259" w:lineRule="auto"/>
        <w:ind w:left="714" w:hanging="357"/>
        <w:contextualSpacing w:val="0"/>
        <w:jc w:val="both"/>
        <w:rPr>
          <w:rFonts w:ascii="Arial" w:eastAsia="Aptos" w:hAnsi="Arial" w:cs="Arial"/>
          <w:kern w:val="2"/>
          <w:sz w:val="22"/>
          <w:szCs w:val="22"/>
        </w:rPr>
      </w:pPr>
      <w:r w:rsidRPr="00E849A4">
        <w:rPr>
          <w:rFonts w:ascii="Arial" w:eastAsia="Aptos" w:hAnsi="Arial" w:cs="Arial"/>
          <w:kern w:val="2"/>
          <w:sz w:val="22"/>
          <w:szCs w:val="22"/>
        </w:rPr>
        <w:t>mus</w:t>
      </w:r>
      <w:r w:rsidR="00091FE7">
        <w:rPr>
          <w:rFonts w:ascii="Arial" w:eastAsia="Aptos" w:hAnsi="Arial" w:cs="Arial"/>
          <w:kern w:val="2"/>
          <w:sz w:val="22"/>
          <w:szCs w:val="22"/>
        </w:rPr>
        <w:t>zą</w:t>
      </w:r>
      <w:r w:rsidRPr="00E849A4">
        <w:rPr>
          <w:rFonts w:ascii="Arial" w:eastAsia="Aptos" w:hAnsi="Arial" w:cs="Arial"/>
          <w:kern w:val="2"/>
          <w:sz w:val="22"/>
          <w:szCs w:val="22"/>
        </w:rPr>
        <w:t xml:space="preserve"> być woln</w:t>
      </w:r>
      <w:r w:rsidR="00091FE7">
        <w:rPr>
          <w:rFonts w:ascii="Arial" w:eastAsia="Aptos" w:hAnsi="Arial" w:cs="Arial"/>
          <w:kern w:val="2"/>
          <w:sz w:val="22"/>
          <w:szCs w:val="22"/>
        </w:rPr>
        <w:t>e</w:t>
      </w:r>
      <w:r w:rsidRPr="00E849A4">
        <w:rPr>
          <w:rFonts w:ascii="Arial" w:eastAsia="Aptos" w:hAnsi="Arial" w:cs="Arial"/>
          <w:kern w:val="2"/>
          <w:sz w:val="22"/>
          <w:szCs w:val="22"/>
        </w:rPr>
        <w:t xml:space="preserve"> od wad prawnych, fizycznych konstrukcyjnych, materiałowych; </w:t>
      </w:r>
    </w:p>
    <w:p w14:paraId="08E15B56" w14:textId="77777777" w:rsidR="00E849A4" w:rsidRPr="00E849A4" w:rsidRDefault="00E849A4" w:rsidP="001A55A2">
      <w:pPr>
        <w:pStyle w:val="Akapitzlist"/>
        <w:numPr>
          <w:ilvl w:val="0"/>
          <w:numId w:val="44"/>
        </w:numPr>
        <w:spacing w:after="120" w:line="259" w:lineRule="auto"/>
        <w:ind w:left="714" w:hanging="357"/>
        <w:contextualSpacing w:val="0"/>
        <w:jc w:val="both"/>
        <w:rPr>
          <w:rFonts w:ascii="Arial" w:eastAsia="Aptos" w:hAnsi="Arial" w:cs="Arial"/>
          <w:kern w:val="2"/>
          <w:sz w:val="22"/>
          <w:szCs w:val="22"/>
        </w:rPr>
      </w:pPr>
      <w:r w:rsidRPr="00E849A4">
        <w:rPr>
          <w:rFonts w:ascii="Arial" w:eastAsia="Aptos" w:hAnsi="Arial" w:cs="Arial"/>
          <w:kern w:val="2"/>
          <w:sz w:val="22"/>
          <w:szCs w:val="22"/>
        </w:rPr>
        <w:t>mus</w:t>
      </w:r>
      <w:r w:rsidR="00091FE7">
        <w:rPr>
          <w:rFonts w:ascii="Arial" w:eastAsia="Aptos" w:hAnsi="Arial" w:cs="Arial"/>
          <w:kern w:val="2"/>
          <w:sz w:val="22"/>
          <w:szCs w:val="22"/>
        </w:rPr>
        <w:t>zą</w:t>
      </w:r>
      <w:r w:rsidRPr="00E849A4">
        <w:rPr>
          <w:rFonts w:ascii="Arial" w:eastAsia="Aptos" w:hAnsi="Arial" w:cs="Arial"/>
          <w:kern w:val="2"/>
          <w:sz w:val="22"/>
          <w:szCs w:val="22"/>
        </w:rPr>
        <w:t xml:space="preserve"> być dopuszczon</w:t>
      </w:r>
      <w:r w:rsidR="00091FE7">
        <w:rPr>
          <w:rFonts w:ascii="Arial" w:eastAsia="Aptos" w:hAnsi="Arial" w:cs="Arial"/>
          <w:kern w:val="2"/>
          <w:sz w:val="22"/>
          <w:szCs w:val="22"/>
        </w:rPr>
        <w:t>e</w:t>
      </w:r>
      <w:r w:rsidRPr="00E849A4">
        <w:rPr>
          <w:rFonts w:ascii="Arial" w:eastAsia="Aptos" w:hAnsi="Arial" w:cs="Arial"/>
          <w:kern w:val="2"/>
          <w:sz w:val="22"/>
          <w:szCs w:val="22"/>
        </w:rPr>
        <w:t xml:space="preserve"> do obrotu i użytkowania na terytorium Unii Europejskiej, zgodnie z</w:t>
      </w:r>
      <w:r w:rsidR="009D6D7D">
        <w:rPr>
          <w:rFonts w:ascii="Arial" w:eastAsia="Aptos" w:hAnsi="Arial" w:cs="Arial"/>
          <w:kern w:val="2"/>
          <w:sz w:val="22"/>
          <w:szCs w:val="22"/>
        </w:rPr>
        <w:t> </w:t>
      </w:r>
      <w:r w:rsidRPr="00E849A4">
        <w:rPr>
          <w:rFonts w:ascii="Arial" w:eastAsia="Aptos" w:hAnsi="Arial" w:cs="Arial"/>
          <w:kern w:val="2"/>
          <w:sz w:val="22"/>
          <w:szCs w:val="22"/>
        </w:rPr>
        <w:t>obowiązującymi przepisami prawa UE, nie mo</w:t>
      </w:r>
      <w:r w:rsidR="00091FE7">
        <w:rPr>
          <w:rFonts w:ascii="Arial" w:eastAsia="Aptos" w:hAnsi="Arial" w:cs="Arial"/>
          <w:kern w:val="2"/>
          <w:sz w:val="22"/>
          <w:szCs w:val="22"/>
        </w:rPr>
        <w:t>gą</w:t>
      </w:r>
      <w:r w:rsidRPr="00E849A4">
        <w:rPr>
          <w:rFonts w:ascii="Arial" w:eastAsia="Aptos" w:hAnsi="Arial" w:cs="Arial"/>
          <w:kern w:val="2"/>
          <w:sz w:val="22"/>
          <w:szCs w:val="22"/>
        </w:rPr>
        <w:t xml:space="preserve"> być prototypem;</w:t>
      </w:r>
    </w:p>
    <w:p w14:paraId="08E15B57" w14:textId="77777777" w:rsidR="00E849A4" w:rsidRPr="00E849A4" w:rsidRDefault="00E849A4" w:rsidP="001A55A2">
      <w:pPr>
        <w:pStyle w:val="Akapitzlist"/>
        <w:numPr>
          <w:ilvl w:val="0"/>
          <w:numId w:val="44"/>
        </w:numPr>
        <w:spacing w:after="120" w:line="259" w:lineRule="auto"/>
        <w:ind w:left="714" w:hanging="357"/>
        <w:contextualSpacing w:val="0"/>
        <w:jc w:val="both"/>
        <w:rPr>
          <w:rFonts w:ascii="Arial" w:eastAsia="Aptos" w:hAnsi="Arial" w:cs="Arial"/>
          <w:kern w:val="2"/>
          <w:sz w:val="22"/>
          <w:szCs w:val="22"/>
        </w:rPr>
      </w:pPr>
      <w:r w:rsidRPr="00E849A4">
        <w:rPr>
          <w:rFonts w:ascii="Arial" w:eastAsia="Aptos" w:hAnsi="Arial" w:cs="Arial"/>
          <w:kern w:val="2"/>
          <w:sz w:val="22"/>
          <w:szCs w:val="22"/>
        </w:rPr>
        <w:t>mus</w:t>
      </w:r>
      <w:r w:rsidR="00091FE7">
        <w:rPr>
          <w:rFonts w:ascii="Arial" w:eastAsia="Aptos" w:hAnsi="Arial" w:cs="Arial"/>
          <w:kern w:val="2"/>
          <w:sz w:val="22"/>
          <w:szCs w:val="22"/>
        </w:rPr>
        <w:t>zą</w:t>
      </w:r>
      <w:r w:rsidRPr="00E849A4">
        <w:rPr>
          <w:rFonts w:ascii="Arial" w:eastAsia="Aptos" w:hAnsi="Arial" w:cs="Arial"/>
          <w:kern w:val="2"/>
          <w:sz w:val="22"/>
          <w:szCs w:val="22"/>
        </w:rPr>
        <w:t xml:space="preserve"> pochodzić z legalnego i udokumentowanego łańcucha dostaw producenta lub jego autoryzowanego dystrybutora na rynku Unii Europejskiej;</w:t>
      </w:r>
    </w:p>
    <w:p w14:paraId="08E15B58" w14:textId="77777777" w:rsidR="00E849A4" w:rsidRPr="00E849A4" w:rsidRDefault="00E849A4" w:rsidP="001A55A2">
      <w:pPr>
        <w:pStyle w:val="Akapitzlist"/>
        <w:numPr>
          <w:ilvl w:val="0"/>
          <w:numId w:val="44"/>
        </w:numPr>
        <w:spacing w:after="120" w:line="259" w:lineRule="auto"/>
        <w:ind w:left="714" w:hanging="357"/>
        <w:contextualSpacing w:val="0"/>
        <w:jc w:val="both"/>
        <w:rPr>
          <w:rFonts w:ascii="Arial" w:eastAsia="Aptos" w:hAnsi="Arial" w:cs="Arial"/>
          <w:kern w:val="2"/>
          <w:sz w:val="22"/>
          <w:szCs w:val="22"/>
        </w:rPr>
      </w:pPr>
      <w:r w:rsidRPr="00E849A4">
        <w:rPr>
          <w:rFonts w:ascii="Arial" w:eastAsia="Aptos" w:hAnsi="Arial" w:cs="Arial"/>
          <w:kern w:val="2"/>
          <w:sz w:val="22"/>
          <w:szCs w:val="22"/>
        </w:rPr>
        <w:t>nie mo</w:t>
      </w:r>
      <w:r w:rsidR="00091FE7">
        <w:rPr>
          <w:rFonts w:ascii="Arial" w:eastAsia="Aptos" w:hAnsi="Arial" w:cs="Arial"/>
          <w:kern w:val="2"/>
          <w:sz w:val="22"/>
          <w:szCs w:val="22"/>
        </w:rPr>
        <w:t>gą</w:t>
      </w:r>
      <w:r w:rsidRPr="00E849A4">
        <w:rPr>
          <w:rFonts w:ascii="Arial" w:eastAsia="Aptos" w:hAnsi="Arial" w:cs="Arial"/>
          <w:kern w:val="2"/>
          <w:sz w:val="22"/>
          <w:szCs w:val="22"/>
        </w:rPr>
        <w:t xml:space="preserve"> składać się z produktów będących produktami powystawowymi lub demonstracyjnymi, a w przypadku oprogramowania produktami reaktywowanymi; </w:t>
      </w:r>
    </w:p>
    <w:p w14:paraId="08E15B59" w14:textId="77777777" w:rsidR="00E849A4" w:rsidRPr="00E849A4" w:rsidRDefault="00E849A4" w:rsidP="001A55A2">
      <w:pPr>
        <w:pStyle w:val="Akapitzlist"/>
        <w:numPr>
          <w:ilvl w:val="0"/>
          <w:numId w:val="44"/>
        </w:numPr>
        <w:spacing w:after="120" w:line="259" w:lineRule="auto"/>
        <w:ind w:left="714" w:hanging="357"/>
        <w:contextualSpacing w:val="0"/>
        <w:jc w:val="both"/>
        <w:rPr>
          <w:rFonts w:ascii="Arial" w:eastAsia="Aptos" w:hAnsi="Arial" w:cs="Arial"/>
          <w:kern w:val="2"/>
          <w:sz w:val="22"/>
          <w:szCs w:val="22"/>
        </w:rPr>
      </w:pPr>
      <w:r w:rsidRPr="00E849A4">
        <w:rPr>
          <w:rFonts w:ascii="Arial" w:eastAsia="Aptos" w:hAnsi="Arial" w:cs="Arial"/>
          <w:kern w:val="2"/>
          <w:sz w:val="22"/>
          <w:szCs w:val="22"/>
        </w:rPr>
        <w:t>nie mo</w:t>
      </w:r>
      <w:r w:rsidR="00091FE7">
        <w:rPr>
          <w:rFonts w:ascii="Arial" w:eastAsia="Aptos" w:hAnsi="Arial" w:cs="Arial"/>
          <w:kern w:val="2"/>
          <w:sz w:val="22"/>
          <w:szCs w:val="22"/>
        </w:rPr>
        <w:t>gą</w:t>
      </w:r>
      <w:r w:rsidRPr="00E849A4">
        <w:rPr>
          <w:rFonts w:ascii="Arial" w:eastAsia="Aptos" w:hAnsi="Arial" w:cs="Arial"/>
          <w:kern w:val="2"/>
          <w:sz w:val="22"/>
          <w:szCs w:val="22"/>
        </w:rPr>
        <w:t xml:space="preserve"> posiadać żadnych ukrytych / nieudokumentowanych mechanizmów, mogących mieć wpływ na bezpieczeństwo danych, w tym nie może posiadać domyślnie aktywnych funkcji zdalnego dostępu, zarządzania lub komunikacji z infrastrukturą producenta lub podmiotów trzecich, chyba że funkcje te zostaną uprzednio ujawnione, opisane i</w:t>
      </w:r>
      <w:r w:rsidR="009D6D7D">
        <w:rPr>
          <w:rFonts w:ascii="Arial" w:eastAsia="Aptos" w:hAnsi="Arial" w:cs="Arial"/>
          <w:kern w:val="2"/>
          <w:sz w:val="22"/>
          <w:szCs w:val="22"/>
        </w:rPr>
        <w:t> </w:t>
      </w:r>
      <w:r w:rsidRPr="00E849A4">
        <w:rPr>
          <w:rFonts w:ascii="Arial" w:eastAsia="Aptos" w:hAnsi="Arial" w:cs="Arial"/>
          <w:kern w:val="2"/>
          <w:sz w:val="22"/>
          <w:szCs w:val="22"/>
        </w:rPr>
        <w:t xml:space="preserve">zaakceptowane przez Zamawiającego; </w:t>
      </w:r>
    </w:p>
    <w:p w14:paraId="08E15B5A" w14:textId="77777777" w:rsidR="00EB12A3" w:rsidRDefault="00E849A4" w:rsidP="001A55A2">
      <w:pPr>
        <w:pStyle w:val="Akapitzlist"/>
        <w:numPr>
          <w:ilvl w:val="0"/>
          <w:numId w:val="44"/>
        </w:numPr>
        <w:spacing w:after="120" w:line="259" w:lineRule="auto"/>
        <w:ind w:left="714" w:hanging="357"/>
        <w:contextualSpacing w:val="0"/>
        <w:jc w:val="both"/>
        <w:rPr>
          <w:rFonts w:ascii="Arial" w:eastAsia="Aptos" w:hAnsi="Arial" w:cs="Arial"/>
          <w:kern w:val="2"/>
          <w:sz w:val="22"/>
          <w:szCs w:val="22"/>
        </w:rPr>
      </w:pPr>
      <w:r w:rsidRPr="00E849A4">
        <w:rPr>
          <w:rFonts w:ascii="Arial" w:eastAsia="Aptos" w:hAnsi="Arial" w:cs="Arial"/>
          <w:kern w:val="2"/>
          <w:sz w:val="22"/>
          <w:szCs w:val="22"/>
        </w:rPr>
        <w:t>mus</w:t>
      </w:r>
      <w:r w:rsidR="00091FE7">
        <w:rPr>
          <w:rFonts w:ascii="Arial" w:eastAsia="Aptos" w:hAnsi="Arial" w:cs="Arial"/>
          <w:kern w:val="2"/>
          <w:sz w:val="22"/>
          <w:szCs w:val="22"/>
        </w:rPr>
        <w:t>zą</w:t>
      </w:r>
      <w:r w:rsidRPr="00E849A4">
        <w:rPr>
          <w:rFonts w:ascii="Arial" w:eastAsia="Aptos" w:hAnsi="Arial" w:cs="Arial"/>
          <w:kern w:val="2"/>
          <w:sz w:val="22"/>
          <w:szCs w:val="22"/>
        </w:rPr>
        <w:t xml:space="preserve"> posiadać instrukcję obsługi oraz inne dokumenty wymagane przepisami prawa przy tego typu urządzeniach, jak na przykład: aprobaty techniczne, deklaracje zgodności CE, niezbędne certyfikaty bezpieczeństwa określone w przepisach lub protokoły zgodności z</w:t>
      </w:r>
      <w:r w:rsidR="009D6D7D">
        <w:rPr>
          <w:rFonts w:ascii="Arial" w:eastAsia="Aptos" w:hAnsi="Arial" w:cs="Arial"/>
          <w:kern w:val="2"/>
          <w:sz w:val="22"/>
          <w:szCs w:val="22"/>
        </w:rPr>
        <w:t> </w:t>
      </w:r>
      <w:r w:rsidRPr="00E849A4">
        <w:rPr>
          <w:rFonts w:ascii="Arial" w:eastAsia="Aptos" w:hAnsi="Arial" w:cs="Arial"/>
          <w:kern w:val="2"/>
          <w:sz w:val="22"/>
          <w:szCs w:val="22"/>
        </w:rPr>
        <w:t>obowiązującymi normami, a także karty gwarancyjne - dokumenty, o których mowa powyżej muszą być dostarczone wraz z urządzeniami, których dotyczą oraz sporządzone w języku polskim lub przetłumaczone na język polski, w formie papierowej / drukowanej lub formie elektronicznej</w:t>
      </w:r>
      <w:r w:rsidR="00C60EF7">
        <w:rPr>
          <w:rFonts w:ascii="Arial" w:eastAsia="Aptos" w:hAnsi="Arial" w:cs="Arial"/>
          <w:kern w:val="2"/>
          <w:sz w:val="22"/>
          <w:szCs w:val="22"/>
        </w:rPr>
        <w:t>.</w:t>
      </w:r>
    </w:p>
    <w:p w14:paraId="08E15B5B" w14:textId="77777777" w:rsidR="00E849A4" w:rsidRPr="00EB12A3" w:rsidRDefault="00E849A4" w:rsidP="001A55A2">
      <w:pPr>
        <w:pStyle w:val="Akapitzlist"/>
        <w:numPr>
          <w:ilvl w:val="0"/>
          <w:numId w:val="32"/>
        </w:numPr>
        <w:spacing w:after="120" w:line="259" w:lineRule="auto"/>
        <w:ind w:left="357" w:hanging="357"/>
        <w:contextualSpacing w:val="0"/>
        <w:jc w:val="both"/>
        <w:rPr>
          <w:rFonts w:ascii="Arial" w:eastAsia="Aptos" w:hAnsi="Arial" w:cs="Arial"/>
          <w:kern w:val="2"/>
          <w:sz w:val="22"/>
          <w:szCs w:val="22"/>
        </w:rPr>
      </w:pPr>
      <w:r w:rsidRPr="00EB12A3">
        <w:rPr>
          <w:rFonts w:ascii="Arial" w:eastAsia="Aptos" w:hAnsi="Arial" w:cs="Arial"/>
          <w:kern w:val="2"/>
          <w:sz w:val="22"/>
          <w:szCs w:val="22"/>
        </w:rPr>
        <w:t xml:space="preserve">Na żądanie Zamawiającego Wykonawca zobowiązany jest do przedstawienia dokumentów lub oświadczeń producenta potwierdzających spełnienie wymagań, o których mowa w </w:t>
      </w:r>
      <w:r w:rsidR="0047603E">
        <w:rPr>
          <w:rFonts w:ascii="Arial" w:eastAsia="Aptos" w:hAnsi="Arial" w:cs="Arial"/>
          <w:kern w:val="2"/>
          <w:sz w:val="22"/>
          <w:szCs w:val="22"/>
        </w:rPr>
        <w:t>ust.</w:t>
      </w:r>
      <w:r w:rsidRPr="00EB12A3">
        <w:rPr>
          <w:rFonts w:ascii="Arial" w:eastAsia="Aptos" w:hAnsi="Arial" w:cs="Arial"/>
          <w:kern w:val="2"/>
          <w:sz w:val="22"/>
          <w:szCs w:val="22"/>
        </w:rPr>
        <w:t xml:space="preserve"> </w:t>
      </w:r>
      <w:r w:rsidR="0047603E">
        <w:rPr>
          <w:rFonts w:ascii="Arial" w:eastAsia="Aptos" w:hAnsi="Arial" w:cs="Arial"/>
          <w:kern w:val="2"/>
          <w:sz w:val="22"/>
          <w:szCs w:val="22"/>
        </w:rPr>
        <w:t>4</w:t>
      </w:r>
      <w:r w:rsidRPr="00EB12A3">
        <w:rPr>
          <w:rFonts w:ascii="Arial" w:eastAsia="Aptos" w:hAnsi="Arial" w:cs="Arial"/>
          <w:kern w:val="2"/>
          <w:sz w:val="22"/>
          <w:szCs w:val="22"/>
        </w:rPr>
        <w:t xml:space="preserve"> powyżej.</w:t>
      </w:r>
    </w:p>
    <w:p w14:paraId="08E15B5C" w14:textId="77777777" w:rsidR="007F78C8" w:rsidRPr="002B3939" w:rsidRDefault="0047603E" w:rsidP="001A55A2">
      <w:pPr>
        <w:pStyle w:val="Akapitzlist"/>
        <w:numPr>
          <w:ilvl w:val="0"/>
          <w:numId w:val="32"/>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Wykonawca zobowiązuje się, że </w:t>
      </w:r>
      <w:r w:rsidR="00E849A4" w:rsidRPr="00E849A4">
        <w:rPr>
          <w:rFonts w:ascii="Arial" w:eastAsia="Aptos" w:hAnsi="Arial" w:cs="Arial"/>
          <w:kern w:val="2"/>
          <w:sz w:val="22"/>
          <w:szCs w:val="22"/>
        </w:rPr>
        <w:t>Oprogramowanie musi być dostarczone i</w:t>
      </w:r>
      <w:r w:rsidR="00E05CE7">
        <w:rPr>
          <w:rFonts w:ascii="Arial" w:eastAsia="Aptos" w:hAnsi="Arial" w:cs="Arial"/>
          <w:kern w:val="2"/>
          <w:sz w:val="22"/>
          <w:szCs w:val="22"/>
        </w:rPr>
        <w:t> </w:t>
      </w:r>
      <w:r w:rsidR="00E849A4" w:rsidRPr="00E849A4">
        <w:rPr>
          <w:rFonts w:ascii="Arial" w:eastAsia="Aptos" w:hAnsi="Arial" w:cs="Arial"/>
          <w:kern w:val="2"/>
          <w:sz w:val="22"/>
          <w:szCs w:val="22"/>
        </w:rPr>
        <w:t>zainstalowane w</w:t>
      </w:r>
      <w:r w:rsidR="00E05CE7">
        <w:rPr>
          <w:rFonts w:ascii="Arial" w:eastAsia="Aptos" w:hAnsi="Arial" w:cs="Arial"/>
          <w:kern w:val="2"/>
          <w:sz w:val="22"/>
          <w:szCs w:val="22"/>
        </w:rPr>
        <w:t> </w:t>
      </w:r>
      <w:r w:rsidR="00E849A4" w:rsidRPr="00E849A4">
        <w:rPr>
          <w:rFonts w:ascii="Arial" w:eastAsia="Aptos" w:hAnsi="Arial" w:cs="Arial"/>
          <w:kern w:val="2"/>
          <w:sz w:val="22"/>
          <w:szCs w:val="22"/>
        </w:rPr>
        <w:t>wersji aktualnej (stabilnej) na dzień jego instalacji.</w:t>
      </w:r>
    </w:p>
    <w:p w14:paraId="08E15B5D" w14:textId="77777777" w:rsidR="00E33FFA" w:rsidRPr="00E539FB" w:rsidRDefault="00E33FFA" w:rsidP="00E539FB">
      <w:pPr>
        <w:spacing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C60EF7">
        <w:rPr>
          <w:rFonts w:ascii="Arial" w:eastAsia="Aptos" w:hAnsi="Arial" w:cs="Arial"/>
          <w:b/>
          <w:bCs/>
          <w:kern w:val="2"/>
          <w:sz w:val="22"/>
          <w:szCs w:val="22"/>
        </w:rPr>
        <w:t>7</w:t>
      </w:r>
      <w:r w:rsidRPr="00E539FB">
        <w:rPr>
          <w:rFonts w:ascii="Arial" w:eastAsia="Aptos" w:hAnsi="Arial" w:cs="Arial"/>
          <w:b/>
          <w:bCs/>
          <w:kern w:val="2"/>
          <w:sz w:val="22"/>
          <w:szCs w:val="22"/>
        </w:rPr>
        <w:t xml:space="preserve"> Wynagrodzenie</w:t>
      </w:r>
    </w:p>
    <w:p w14:paraId="08E15B5E" w14:textId="77777777" w:rsidR="00505D1A" w:rsidRDefault="00417BB6" w:rsidP="001A55A2">
      <w:pPr>
        <w:numPr>
          <w:ilvl w:val="0"/>
          <w:numId w:val="19"/>
        </w:numPr>
        <w:spacing w:after="120" w:line="259" w:lineRule="auto"/>
        <w:ind w:left="357" w:hanging="357"/>
        <w:jc w:val="both"/>
        <w:rPr>
          <w:rFonts w:ascii="Arial" w:eastAsia="Aptos" w:hAnsi="Arial" w:cs="Arial"/>
          <w:kern w:val="2"/>
          <w:sz w:val="22"/>
          <w:szCs w:val="22"/>
        </w:rPr>
      </w:pPr>
      <w:r>
        <w:rPr>
          <w:rFonts w:ascii="Arial" w:eastAsia="Aptos" w:hAnsi="Arial" w:cs="Arial"/>
          <w:kern w:val="2"/>
          <w:sz w:val="22"/>
          <w:szCs w:val="22"/>
        </w:rPr>
        <w:t xml:space="preserve">Za należyte </w:t>
      </w:r>
      <w:r w:rsidR="00F06972">
        <w:rPr>
          <w:rFonts w:ascii="Arial" w:eastAsia="Aptos" w:hAnsi="Arial" w:cs="Arial"/>
          <w:kern w:val="2"/>
          <w:sz w:val="22"/>
          <w:szCs w:val="22"/>
        </w:rPr>
        <w:t xml:space="preserve">wykonanie Przedmiotu Umowy </w:t>
      </w:r>
      <w:r w:rsidR="00E539FB" w:rsidRPr="00E539FB">
        <w:rPr>
          <w:rFonts w:ascii="Arial" w:eastAsia="Aptos" w:hAnsi="Arial" w:cs="Arial"/>
          <w:kern w:val="2"/>
          <w:sz w:val="22"/>
          <w:szCs w:val="22"/>
        </w:rPr>
        <w:t>Zamawiający zapłaci Wykonawcy wynagrodzenie w</w:t>
      </w:r>
      <w:r w:rsidR="00B30F8E">
        <w:rPr>
          <w:rFonts w:ascii="Arial" w:eastAsia="Aptos" w:hAnsi="Arial" w:cs="Arial"/>
          <w:kern w:val="2"/>
          <w:sz w:val="22"/>
          <w:szCs w:val="22"/>
        </w:rPr>
        <w:t> </w:t>
      </w:r>
      <w:r w:rsidR="00E539FB" w:rsidRPr="00E539FB">
        <w:rPr>
          <w:rFonts w:ascii="Arial" w:eastAsia="Aptos" w:hAnsi="Arial" w:cs="Arial"/>
          <w:kern w:val="2"/>
          <w:sz w:val="22"/>
          <w:szCs w:val="22"/>
        </w:rPr>
        <w:t>wysokości</w:t>
      </w:r>
      <w:r w:rsidR="00CE6723">
        <w:rPr>
          <w:rFonts w:ascii="Arial" w:eastAsia="Aptos" w:hAnsi="Arial" w:cs="Arial"/>
          <w:kern w:val="2"/>
          <w:sz w:val="22"/>
          <w:szCs w:val="22"/>
        </w:rPr>
        <w:t>:</w:t>
      </w:r>
    </w:p>
    <w:p w14:paraId="08E15B5F" w14:textId="77777777" w:rsidR="00E539FB" w:rsidRDefault="00CE6723" w:rsidP="0003439A">
      <w:pPr>
        <w:spacing w:after="120" w:line="259" w:lineRule="auto"/>
        <w:ind w:left="357" w:hanging="357"/>
        <w:jc w:val="both"/>
        <w:rPr>
          <w:rFonts w:ascii="Arial" w:eastAsia="Aptos" w:hAnsi="Arial" w:cs="Arial"/>
          <w:kern w:val="2"/>
          <w:sz w:val="22"/>
          <w:szCs w:val="22"/>
        </w:rPr>
      </w:pPr>
      <w:r w:rsidRPr="00CE6723">
        <w:rPr>
          <w:rFonts w:ascii="Arial" w:eastAsia="Aptos" w:hAnsi="Arial" w:cs="Arial"/>
          <w:kern w:val="2"/>
          <w:sz w:val="22"/>
          <w:szCs w:val="22"/>
        </w:rPr>
        <w:t>Cena brutto</w:t>
      </w:r>
      <w:r w:rsidR="00505D1A">
        <w:rPr>
          <w:rFonts w:ascii="Arial" w:eastAsia="Aptos" w:hAnsi="Arial" w:cs="Arial"/>
          <w:kern w:val="2"/>
          <w:sz w:val="22"/>
          <w:szCs w:val="22"/>
        </w:rPr>
        <w:t xml:space="preserve"> [</w:t>
      </w:r>
      <w:r w:rsidR="00505D1A" w:rsidRPr="00505D1A">
        <w:rPr>
          <w:rFonts w:ascii="Arial" w:eastAsia="Aptos" w:hAnsi="Arial" w:cs="Arial"/>
          <w:kern w:val="2"/>
          <w:sz w:val="22"/>
          <w:szCs w:val="22"/>
          <w:highlight w:val="lightGray"/>
        </w:rPr>
        <w:t>wpisz kwotę</w:t>
      </w:r>
      <w:r w:rsidR="00505D1A">
        <w:rPr>
          <w:rFonts w:ascii="Arial" w:eastAsia="Aptos" w:hAnsi="Arial" w:cs="Arial"/>
          <w:kern w:val="2"/>
          <w:sz w:val="22"/>
          <w:szCs w:val="22"/>
        </w:rPr>
        <w:t>]</w:t>
      </w:r>
      <w:r w:rsidRPr="00CE6723">
        <w:rPr>
          <w:rFonts w:ascii="Arial" w:eastAsia="Aptos" w:hAnsi="Arial" w:cs="Arial"/>
          <w:kern w:val="2"/>
          <w:sz w:val="22"/>
          <w:szCs w:val="22"/>
        </w:rPr>
        <w:t xml:space="preserve"> </w:t>
      </w:r>
      <w:proofErr w:type="gramStart"/>
      <w:r w:rsidRPr="00CE6723">
        <w:rPr>
          <w:rFonts w:ascii="Arial" w:eastAsia="Aptos" w:hAnsi="Arial" w:cs="Arial"/>
          <w:kern w:val="2"/>
          <w:sz w:val="22"/>
          <w:szCs w:val="22"/>
        </w:rPr>
        <w:t>zł,</w:t>
      </w:r>
      <w:proofErr w:type="gramEnd"/>
      <w:r w:rsidRPr="00CE6723">
        <w:rPr>
          <w:rFonts w:ascii="Arial" w:eastAsia="Aptos" w:hAnsi="Arial" w:cs="Arial"/>
          <w:kern w:val="2"/>
          <w:sz w:val="22"/>
          <w:szCs w:val="22"/>
        </w:rPr>
        <w:t xml:space="preserve"> (słownie: </w:t>
      </w:r>
      <w:r w:rsidR="00505D1A" w:rsidRPr="00505D1A">
        <w:rPr>
          <w:rFonts w:ascii="Arial" w:eastAsia="Aptos" w:hAnsi="Arial" w:cs="Arial"/>
          <w:kern w:val="2"/>
          <w:sz w:val="22"/>
          <w:szCs w:val="22"/>
          <w:highlight w:val="lightGray"/>
        </w:rPr>
        <w:t>[wpisz kwotę słownie]</w:t>
      </w:r>
      <w:r w:rsidRPr="00CE6723">
        <w:rPr>
          <w:rFonts w:ascii="Arial" w:eastAsia="Aptos" w:hAnsi="Arial" w:cs="Arial"/>
          <w:kern w:val="2"/>
          <w:sz w:val="22"/>
          <w:szCs w:val="22"/>
        </w:rPr>
        <w:t xml:space="preserve">), w tym podatek VAT w wysokości </w:t>
      </w:r>
      <w:r w:rsidR="00505D1A">
        <w:rPr>
          <w:rFonts w:ascii="Arial" w:eastAsia="Aptos" w:hAnsi="Arial" w:cs="Arial"/>
          <w:kern w:val="2"/>
          <w:sz w:val="22"/>
          <w:szCs w:val="22"/>
        </w:rPr>
        <w:t>[</w:t>
      </w:r>
      <w:r w:rsidR="00505D1A" w:rsidRPr="00505D1A">
        <w:rPr>
          <w:rFonts w:ascii="Arial" w:eastAsia="Aptos" w:hAnsi="Arial" w:cs="Arial"/>
          <w:kern w:val="2"/>
          <w:sz w:val="22"/>
          <w:szCs w:val="22"/>
          <w:highlight w:val="lightGray"/>
        </w:rPr>
        <w:t>wpisz kwotę</w:t>
      </w:r>
      <w:r w:rsidR="00505D1A">
        <w:rPr>
          <w:rFonts w:ascii="Arial" w:eastAsia="Aptos" w:hAnsi="Arial" w:cs="Arial"/>
          <w:kern w:val="2"/>
          <w:sz w:val="22"/>
          <w:szCs w:val="22"/>
        </w:rPr>
        <w:t>]</w:t>
      </w:r>
      <w:r w:rsidRPr="00CE6723">
        <w:rPr>
          <w:rFonts w:ascii="Arial" w:eastAsia="Aptos" w:hAnsi="Arial" w:cs="Arial"/>
          <w:kern w:val="2"/>
          <w:sz w:val="22"/>
          <w:szCs w:val="22"/>
        </w:rPr>
        <w:t xml:space="preserve"> zł, cena netto </w:t>
      </w:r>
      <w:r w:rsidR="00505D1A">
        <w:rPr>
          <w:rFonts w:ascii="Arial" w:eastAsia="Aptos" w:hAnsi="Arial" w:cs="Arial"/>
          <w:kern w:val="2"/>
          <w:sz w:val="22"/>
          <w:szCs w:val="22"/>
        </w:rPr>
        <w:t>[</w:t>
      </w:r>
      <w:r w:rsidR="00505D1A" w:rsidRPr="00505D1A">
        <w:rPr>
          <w:rFonts w:ascii="Arial" w:eastAsia="Aptos" w:hAnsi="Arial" w:cs="Arial"/>
          <w:kern w:val="2"/>
          <w:sz w:val="22"/>
          <w:szCs w:val="22"/>
          <w:highlight w:val="lightGray"/>
        </w:rPr>
        <w:t>wpisz kwotę</w:t>
      </w:r>
      <w:r w:rsidR="00505D1A">
        <w:rPr>
          <w:rFonts w:ascii="Arial" w:eastAsia="Aptos" w:hAnsi="Arial" w:cs="Arial"/>
          <w:kern w:val="2"/>
          <w:sz w:val="22"/>
          <w:szCs w:val="22"/>
        </w:rPr>
        <w:t>]</w:t>
      </w:r>
      <w:r w:rsidRPr="00CE6723">
        <w:rPr>
          <w:rFonts w:ascii="Arial" w:eastAsia="Aptos" w:hAnsi="Arial" w:cs="Arial"/>
          <w:kern w:val="2"/>
          <w:sz w:val="22"/>
          <w:szCs w:val="22"/>
        </w:rPr>
        <w:t xml:space="preserve"> zł, zgodnie z </w:t>
      </w:r>
      <w:r w:rsidR="00505D1A">
        <w:rPr>
          <w:rFonts w:ascii="Arial" w:eastAsia="Aptos" w:hAnsi="Arial" w:cs="Arial"/>
          <w:kern w:val="2"/>
          <w:sz w:val="22"/>
          <w:szCs w:val="22"/>
        </w:rPr>
        <w:t>O</w:t>
      </w:r>
      <w:r w:rsidRPr="00CE6723">
        <w:rPr>
          <w:rFonts w:ascii="Arial" w:eastAsia="Aptos" w:hAnsi="Arial" w:cs="Arial"/>
          <w:kern w:val="2"/>
          <w:sz w:val="22"/>
          <w:szCs w:val="22"/>
        </w:rPr>
        <w:t>fertą Wykonawcy.</w:t>
      </w:r>
    </w:p>
    <w:p w14:paraId="08E15B60" w14:textId="4BD8B85A" w:rsidR="00930441" w:rsidRPr="00B30F8E" w:rsidRDefault="00930441" w:rsidP="001A55A2">
      <w:pPr>
        <w:numPr>
          <w:ilvl w:val="0"/>
          <w:numId w:val="19"/>
        </w:numPr>
        <w:spacing w:after="120" w:line="259" w:lineRule="auto"/>
        <w:ind w:left="357" w:hanging="357"/>
        <w:jc w:val="both"/>
        <w:rPr>
          <w:rFonts w:ascii="Arial" w:eastAsia="Aptos" w:hAnsi="Arial" w:cs="Arial"/>
          <w:kern w:val="2"/>
          <w:sz w:val="22"/>
          <w:szCs w:val="22"/>
        </w:rPr>
      </w:pPr>
      <w:r w:rsidRPr="00B30F8E">
        <w:rPr>
          <w:rFonts w:ascii="Arial" w:eastAsia="Aptos" w:hAnsi="Arial" w:cs="Arial"/>
          <w:kern w:val="2"/>
          <w:sz w:val="22"/>
          <w:szCs w:val="22"/>
        </w:rPr>
        <w:t xml:space="preserve">Wynagrodzenie </w:t>
      </w:r>
      <w:r w:rsidR="00771CE5" w:rsidRPr="00B30F8E">
        <w:rPr>
          <w:rFonts w:ascii="Arial" w:eastAsia="Aptos" w:hAnsi="Arial" w:cs="Arial"/>
          <w:kern w:val="2"/>
          <w:sz w:val="22"/>
          <w:szCs w:val="22"/>
        </w:rPr>
        <w:t xml:space="preserve">za realizację Przedmiotu Umowy będzie płatne częściami, </w:t>
      </w:r>
      <w:r w:rsidR="00CE7669" w:rsidRPr="00B30F8E">
        <w:rPr>
          <w:rFonts w:ascii="Arial" w:eastAsia="Aptos" w:hAnsi="Arial" w:cs="Arial"/>
          <w:kern w:val="2"/>
          <w:sz w:val="22"/>
          <w:szCs w:val="22"/>
        </w:rPr>
        <w:t xml:space="preserve">po </w:t>
      </w:r>
      <w:r w:rsidR="00216F0F" w:rsidRPr="00B30F8E">
        <w:rPr>
          <w:rFonts w:ascii="Arial" w:eastAsia="Aptos" w:hAnsi="Arial" w:cs="Arial"/>
          <w:kern w:val="2"/>
          <w:sz w:val="22"/>
          <w:szCs w:val="22"/>
        </w:rPr>
        <w:t>każdym zakończonym Etapie</w:t>
      </w:r>
      <w:r w:rsidR="002579E7" w:rsidRPr="00B30F8E">
        <w:rPr>
          <w:rFonts w:ascii="Arial" w:eastAsia="Aptos" w:hAnsi="Arial" w:cs="Arial"/>
          <w:kern w:val="2"/>
          <w:sz w:val="22"/>
          <w:szCs w:val="22"/>
        </w:rPr>
        <w:t xml:space="preserve"> (z wyjątkiem Etapu 0)</w:t>
      </w:r>
      <w:r w:rsidR="00216F0F" w:rsidRPr="00B30F8E">
        <w:rPr>
          <w:rFonts w:ascii="Arial" w:eastAsia="Aptos" w:hAnsi="Arial" w:cs="Arial"/>
          <w:kern w:val="2"/>
          <w:sz w:val="22"/>
          <w:szCs w:val="22"/>
        </w:rPr>
        <w:t xml:space="preserve">, </w:t>
      </w:r>
      <w:r w:rsidR="00880289" w:rsidRPr="00B30F8E">
        <w:rPr>
          <w:rFonts w:ascii="Arial" w:eastAsia="Aptos" w:hAnsi="Arial" w:cs="Arial"/>
          <w:kern w:val="2"/>
          <w:sz w:val="22"/>
          <w:szCs w:val="22"/>
        </w:rPr>
        <w:t xml:space="preserve">po spełnieniu </w:t>
      </w:r>
      <w:r w:rsidR="004D42A6" w:rsidRPr="00B30F8E">
        <w:rPr>
          <w:rFonts w:ascii="Arial" w:eastAsia="Aptos" w:hAnsi="Arial" w:cs="Arial"/>
          <w:kern w:val="2"/>
          <w:sz w:val="22"/>
          <w:szCs w:val="22"/>
        </w:rPr>
        <w:t xml:space="preserve">warunków określonych w </w:t>
      </w:r>
      <w:r w:rsidR="00880289" w:rsidRPr="00505D1A">
        <w:rPr>
          <w:rFonts w:ascii="Arial" w:eastAsia="Aptos" w:hAnsi="Arial" w:cs="Arial"/>
          <w:kern w:val="2"/>
          <w:sz w:val="22"/>
          <w:szCs w:val="22"/>
          <w:highlight w:val="cyan"/>
        </w:rPr>
        <w:t>§</w:t>
      </w:r>
      <w:r w:rsidR="00505D1A" w:rsidRPr="00505D1A">
        <w:rPr>
          <w:rFonts w:ascii="Arial" w:eastAsia="Aptos" w:hAnsi="Arial" w:cs="Arial"/>
          <w:kern w:val="2"/>
          <w:sz w:val="22"/>
          <w:szCs w:val="22"/>
          <w:highlight w:val="cyan"/>
        </w:rPr>
        <w:t>5</w:t>
      </w:r>
      <w:r w:rsidR="00B30F8E" w:rsidRPr="00B30F8E">
        <w:rPr>
          <w:rFonts w:ascii="Arial" w:eastAsia="Aptos" w:hAnsi="Arial" w:cs="Arial"/>
          <w:kern w:val="2"/>
          <w:sz w:val="22"/>
          <w:szCs w:val="22"/>
        </w:rPr>
        <w:t>, w</w:t>
      </w:r>
      <w:r w:rsidR="00B30F8E">
        <w:rPr>
          <w:rFonts w:ascii="Arial" w:eastAsia="Aptos" w:hAnsi="Arial" w:cs="Arial"/>
          <w:kern w:val="2"/>
          <w:sz w:val="22"/>
          <w:szCs w:val="22"/>
        </w:rPr>
        <w:t> </w:t>
      </w:r>
      <w:r w:rsidR="00771CE5" w:rsidRPr="00B30F8E">
        <w:rPr>
          <w:rFonts w:ascii="Arial" w:eastAsia="Aptos" w:hAnsi="Arial" w:cs="Arial"/>
          <w:kern w:val="2"/>
          <w:sz w:val="22"/>
          <w:szCs w:val="22"/>
        </w:rPr>
        <w:t xml:space="preserve">terminie do </w:t>
      </w:r>
      <w:r w:rsidR="00601123">
        <w:rPr>
          <w:rFonts w:ascii="Arial" w:eastAsia="Aptos" w:hAnsi="Arial" w:cs="Arial"/>
          <w:kern w:val="2"/>
          <w:sz w:val="22"/>
          <w:szCs w:val="22"/>
        </w:rPr>
        <w:t>14</w:t>
      </w:r>
      <w:r w:rsidR="00771CE5" w:rsidRPr="00B30F8E">
        <w:rPr>
          <w:rFonts w:ascii="Arial" w:eastAsia="Aptos" w:hAnsi="Arial" w:cs="Arial"/>
          <w:kern w:val="2"/>
          <w:sz w:val="22"/>
          <w:szCs w:val="22"/>
        </w:rPr>
        <w:t xml:space="preserve"> dni od daty poprawnie wystawionej faktury VAT. </w:t>
      </w:r>
    </w:p>
    <w:p w14:paraId="08E15B61" w14:textId="77777777" w:rsidR="00E539FB" w:rsidRPr="00E539FB" w:rsidRDefault="00E539FB" w:rsidP="001A55A2">
      <w:pPr>
        <w:numPr>
          <w:ilvl w:val="0"/>
          <w:numId w:val="19"/>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lastRenderedPageBreak/>
        <w:t>Płatności zostaną dokonane przelewem na rachunek bankowy Wykonawcy wskazany na fakturze VAT. Rachunek bankowy wskazany na fakturze VAT będzie ujawniony na dzień wystawienia faktury w wykazie podmiotów zarejestrowanych jako podatnicy VAT, niezarejestrowanych oraz wykreślonych i przywróconych do rejestru VAT (w tzw. „białej liście”).</w:t>
      </w:r>
    </w:p>
    <w:p w14:paraId="08E15B62" w14:textId="77777777" w:rsidR="00E539FB" w:rsidRPr="00E539FB" w:rsidRDefault="00E539FB" w:rsidP="001A55A2">
      <w:pPr>
        <w:numPr>
          <w:ilvl w:val="0"/>
          <w:numId w:val="19"/>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Wynagrodzenie</w:t>
      </w:r>
      <w:r w:rsidR="00775ABA">
        <w:rPr>
          <w:rFonts w:ascii="Arial" w:eastAsia="Aptos" w:hAnsi="Arial" w:cs="Arial"/>
          <w:kern w:val="2"/>
          <w:sz w:val="22"/>
          <w:szCs w:val="22"/>
        </w:rPr>
        <w:t xml:space="preserve">, o którym mowa w </w:t>
      </w:r>
      <w:r w:rsidR="00775ABA" w:rsidRPr="00A74F81">
        <w:rPr>
          <w:rFonts w:ascii="Arial" w:eastAsia="Aptos" w:hAnsi="Arial" w:cs="Arial"/>
          <w:kern w:val="2"/>
          <w:sz w:val="22"/>
          <w:szCs w:val="22"/>
          <w:highlight w:val="cyan"/>
        </w:rPr>
        <w:t>ust. 1</w:t>
      </w:r>
      <w:r w:rsidRPr="00E539FB">
        <w:rPr>
          <w:rFonts w:ascii="Arial" w:eastAsia="Aptos" w:hAnsi="Arial" w:cs="Arial"/>
          <w:kern w:val="2"/>
          <w:sz w:val="22"/>
          <w:szCs w:val="22"/>
        </w:rPr>
        <w:t xml:space="preserve"> uwzględnia wszelkie koszty realizacji Umowy, w tym również prace przygotowawcze, opłaty i koszty związane z wykonaniem Przedmiotu Umowy i</w:t>
      </w:r>
      <w:r w:rsidR="0031547F">
        <w:rPr>
          <w:rFonts w:ascii="Arial" w:eastAsia="Aptos" w:hAnsi="Arial" w:cs="Arial"/>
          <w:kern w:val="2"/>
          <w:sz w:val="22"/>
          <w:szCs w:val="22"/>
        </w:rPr>
        <w:t> </w:t>
      </w:r>
      <w:r w:rsidRPr="00E539FB">
        <w:rPr>
          <w:rFonts w:ascii="Arial" w:eastAsia="Aptos" w:hAnsi="Arial" w:cs="Arial"/>
          <w:kern w:val="2"/>
          <w:sz w:val="22"/>
          <w:szCs w:val="22"/>
        </w:rPr>
        <w:t xml:space="preserve">inne związane z realizacją Umowy. </w:t>
      </w:r>
    </w:p>
    <w:p w14:paraId="08E15B63" w14:textId="77777777" w:rsidR="00E539FB" w:rsidRDefault="00E539FB" w:rsidP="001A55A2">
      <w:pPr>
        <w:numPr>
          <w:ilvl w:val="0"/>
          <w:numId w:val="19"/>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 xml:space="preserve">Wynagrodzenie określone w </w:t>
      </w:r>
      <w:r w:rsidRPr="00A74F81">
        <w:rPr>
          <w:rFonts w:ascii="Arial" w:eastAsia="Aptos" w:hAnsi="Arial" w:cs="Arial"/>
          <w:kern w:val="2"/>
          <w:sz w:val="22"/>
          <w:szCs w:val="22"/>
          <w:highlight w:val="cyan"/>
        </w:rPr>
        <w:t>ust. 1</w:t>
      </w:r>
      <w:r w:rsidRPr="00E539FB">
        <w:rPr>
          <w:rFonts w:ascii="Arial" w:eastAsia="Aptos" w:hAnsi="Arial" w:cs="Arial"/>
          <w:kern w:val="2"/>
          <w:sz w:val="22"/>
          <w:szCs w:val="22"/>
        </w:rPr>
        <w:t xml:space="preserve"> zaspokaja wszelkie roszczenia Wykonawcy z tytułu wykonania Umowy, łącznie z pracami i czynnościami dodatkowymi/ uzupełniającymi/zamiennymi, o ile takie wystąpią</w:t>
      </w:r>
      <w:r w:rsidR="0063278C">
        <w:rPr>
          <w:rFonts w:ascii="Arial" w:eastAsia="Aptos" w:hAnsi="Arial" w:cs="Arial"/>
          <w:kern w:val="2"/>
          <w:sz w:val="22"/>
          <w:szCs w:val="22"/>
        </w:rPr>
        <w:t xml:space="preserve">, w tym </w:t>
      </w:r>
      <w:r w:rsidR="00666FE6" w:rsidRPr="00666FE6">
        <w:rPr>
          <w:rFonts w:ascii="Arial" w:eastAsia="Aptos" w:hAnsi="Arial" w:cs="Arial"/>
          <w:kern w:val="2"/>
          <w:sz w:val="22"/>
          <w:szCs w:val="22"/>
        </w:rPr>
        <w:t xml:space="preserve">koszty transportu, ubezpieczenia na czas transportu i dostawy </w:t>
      </w:r>
      <w:r w:rsidR="00666FE6">
        <w:rPr>
          <w:rFonts w:ascii="Arial" w:eastAsia="Aptos" w:hAnsi="Arial" w:cs="Arial"/>
          <w:kern w:val="2"/>
          <w:sz w:val="22"/>
          <w:szCs w:val="22"/>
        </w:rPr>
        <w:t>S</w:t>
      </w:r>
      <w:r w:rsidR="00666FE6" w:rsidRPr="00666FE6">
        <w:rPr>
          <w:rFonts w:ascii="Arial" w:eastAsia="Aptos" w:hAnsi="Arial" w:cs="Arial"/>
          <w:kern w:val="2"/>
          <w:sz w:val="22"/>
          <w:szCs w:val="22"/>
        </w:rPr>
        <w:t xml:space="preserve">przętu </w:t>
      </w:r>
      <w:r w:rsidR="000902DC">
        <w:rPr>
          <w:rFonts w:ascii="Arial" w:eastAsia="Aptos" w:hAnsi="Arial" w:cs="Arial"/>
          <w:kern w:val="2"/>
          <w:sz w:val="22"/>
          <w:szCs w:val="22"/>
        </w:rPr>
        <w:t xml:space="preserve">i Urządzeń bezpieczeństwa </w:t>
      </w:r>
      <w:r w:rsidR="00666FE6" w:rsidRPr="00666FE6">
        <w:rPr>
          <w:rFonts w:ascii="Arial" w:eastAsia="Aptos" w:hAnsi="Arial" w:cs="Arial"/>
          <w:kern w:val="2"/>
          <w:sz w:val="22"/>
          <w:szCs w:val="22"/>
        </w:rPr>
        <w:t>do siedziby Zamawiającego</w:t>
      </w:r>
      <w:r w:rsidRPr="00E539FB">
        <w:rPr>
          <w:rFonts w:ascii="Arial" w:eastAsia="Aptos" w:hAnsi="Arial" w:cs="Arial"/>
          <w:kern w:val="2"/>
          <w:sz w:val="22"/>
          <w:szCs w:val="22"/>
        </w:rPr>
        <w:t xml:space="preserve">. </w:t>
      </w:r>
    </w:p>
    <w:p w14:paraId="08E15B64" w14:textId="77777777" w:rsidR="00B30EA4" w:rsidRPr="00E539FB" w:rsidRDefault="003C2080" w:rsidP="001A55A2">
      <w:pPr>
        <w:numPr>
          <w:ilvl w:val="0"/>
          <w:numId w:val="19"/>
        </w:numPr>
        <w:spacing w:after="120" w:line="259" w:lineRule="auto"/>
        <w:ind w:left="357" w:hanging="357"/>
        <w:jc w:val="both"/>
        <w:rPr>
          <w:rFonts w:ascii="Arial" w:eastAsia="Aptos" w:hAnsi="Arial" w:cs="Arial"/>
          <w:kern w:val="2"/>
          <w:sz w:val="22"/>
          <w:szCs w:val="22"/>
        </w:rPr>
      </w:pPr>
      <w:r w:rsidRPr="003C2080">
        <w:rPr>
          <w:rFonts w:ascii="Arial" w:eastAsia="Aptos" w:hAnsi="Arial" w:cs="Arial"/>
          <w:kern w:val="2"/>
          <w:sz w:val="22"/>
          <w:szCs w:val="22"/>
        </w:rPr>
        <w:t xml:space="preserve">Wyklucza się możliwość aktualizacji wynagrodzenia </w:t>
      </w:r>
      <w:r w:rsidR="00A74F81">
        <w:rPr>
          <w:rFonts w:ascii="Arial" w:eastAsia="Aptos" w:hAnsi="Arial" w:cs="Arial"/>
          <w:kern w:val="2"/>
          <w:sz w:val="22"/>
          <w:szCs w:val="22"/>
        </w:rPr>
        <w:t xml:space="preserve">netto </w:t>
      </w:r>
      <w:r w:rsidRPr="003C2080">
        <w:rPr>
          <w:rFonts w:ascii="Arial" w:eastAsia="Aptos" w:hAnsi="Arial" w:cs="Arial"/>
          <w:kern w:val="2"/>
          <w:sz w:val="22"/>
          <w:szCs w:val="22"/>
        </w:rPr>
        <w:t>bez względu na warunki i</w:t>
      </w:r>
      <w:r w:rsidR="00A74F81">
        <w:rPr>
          <w:rFonts w:ascii="Arial" w:eastAsia="Aptos" w:hAnsi="Arial" w:cs="Arial"/>
          <w:kern w:val="2"/>
          <w:sz w:val="22"/>
          <w:szCs w:val="22"/>
        </w:rPr>
        <w:t> </w:t>
      </w:r>
      <w:r w:rsidRPr="003C2080">
        <w:rPr>
          <w:rFonts w:ascii="Arial" w:eastAsia="Aptos" w:hAnsi="Arial" w:cs="Arial"/>
          <w:kern w:val="2"/>
          <w:sz w:val="22"/>
          <w:szCs w:val="22"/>
        </w:rPr>
        <w:t>okoliczności, jakie będą miały miejsce w okresie realizacji Umowy.</w:t>
      </w:r>
    </w:p>
    <w:p w14:paraId="08E15B65" w14:textId="77777777" w:rsidR="000929CC" w:rsidRDefault="00E539FB" w:rsidP="001A55A2">
      <w:pPr>
        <w:numPr>
          <w:ilvl w:val="0"/>
          <w:numId w:val="19"/>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 xml:space="preserve">Strony ustalają, iż w ramach wynagrodzenia wskazanego w </w:t>
      </w:r>
      <w:r w:rsidRPr="00A52CA9">
        <w:rPr>
          <w:rFonts w:ascii="Arial" w:eastAsia="Aptos" w:hAnsi="Arial" w:cs="Arial"/>
          <w:kern w:val="2"/>
          <w:sz w:val="22"/>
          <w:szCs w:val="22"/>
          <w:highlight w:val="cyan"/>
        </w:rPr>
        <w:t>ust. 1</w:t>
      </w:r>
      <w:r w:rsidRPr="00E539FB">
        <w:rPr>
          <w:rFonts w:ascii="Arial" w:eastAsia="Aptos" w:hAnsi="Arial" w:cs="Arial"/>
          <w:kern w:val="2"/>
          <w:sz w:val="22"/>
          <w:szCs w:val="22"/>
        </w:rPr>
        <w:t xml:space="preserve">, Wykonawca zobowiązany jest do wprowadzenia w wykonanym przez siebie Przedmiocie Umowy poprawek i uzupełnień w zakresie nie wykraczającym poza Przedmiot Umowy oraz usuwania wad i usterek. </w:t>
      </w:r>
    </w:p>
    <w:p w14:paraId="08E15B66" w14:textId="77777777" w:rsidR="000929CC" w:rsidRDefault="000929CC" w:rsidP="001A55A2">
      <w:pPr>
        <w:numPr>
          <w:ilvl w:val="0"/>
          <w:numId w:val="19"/>
        </w:numPr>
        <w:spacing w:after="120" w:line="259" w:lineRule="auto"/>
        <w:ind w:left="357" w:hanging="357"/>
        <w:jc w:val="both"/>
        <w:rPr>
          <w:rFonts w:ascii="Arial" w:eastAsia="Aptos" w:hAnsi="Arial" w:cs="Arial"/>
          <w:kern w:val="2"/>
          <w:sz w:val="22"/>
          <w:szCs w:val="22"/>
        </w:rPr>
      </w:pPr>
      <w:r w:rsidRPr="000929CC">
        <w:rPr>
          <w:rFonts w:ascii="Arial" w:eastAsia="Aptos" w:hAnsi="Arial" w:cs="Arial"/>
          <w:kern w:val="2"/>
          <w:sz w:val="22"/>
          <w:szCs w:val="22"/>
        </w:rPr>
        <w:t xml:space="preserve">Zapłata faktury przez Zamawiającego nie zwalnia Wykonawcy z obowiązku należytego wykonania Umowy, w tym w szczególności z obowiązku usunięcia stwierdzonych wad lub nieprawidłowości, realizacji zobowiązań gwarancyjnych oraz odpowiedzialności za szkody wynikłe z nienależytego wykonania lub niewykonania Umowy. </w:t>
      </w:r>
    </w:p>
    <w:p w14:paraId="08E15B67" w14:textId="77777777" w:rsidR="000929CC" w:rsidRDefault="00E539FB" w:rsidP="001A55A2">
      <w:pPr>
        <w:numPr>
          <w:ilvl w:val="0"/>
          <w:numId w:val="19"/>
        </w:numPr>
        <w:spacing w:after="120" w:line="259" w:lineRule="auto"/>
        <w:ind w:left="357" w:hanging="357"/>
        <w:jc w:val="both"/>
        <w:rPr>
          <w:rFonts w:ascii="Arial" w:eastAsia="Aptos" w:hAnsi="Arial" w:cs="Arial"/>
          <w:kern w:val="2"/>
          <w:sz w:val="22"/>
          <w:szCs w:val="22"/>
        </w:rPr>
      </w:pPr>
      <w:r w:rsidRPr="000929CC">
        <w:rPr>
          <w:rFonts w:ascii="Arial" w:eastAsia="Aptos" w:hAnsi="Arial" w:cs="Arial"/>
          <w:kern w:val="2"/>
          <w:sz w:val="22"/>
          <w:szCs w:val="22"/>
        </w:rPr>
        <w:t xml:space="preserve">Strony zgodnie postanawiają, że faktury dokumentujące realizację Umowy będą wystawiane zgodnie z obowiązującymi </w:t>
      </w:r>
      <w:r w:rsidRPr="00164038">
        <w:rPr>
          <w:rFonts w:ascii="Arial" w:eastAsia="Aptos" w:hAnsi="Arial" w:cs="Arial"/>
          <w:kern w:val="2"/>
          <w:sz w:val="22"/>
          <w:szCs w:val="22"/>
        </w:rPr>
        <w:t xml:space="preserve">przepisami ustawy </w:t>
      </w:r>
      <w:r w:rsidR="00164038" w:rsidRPr="00164038">
        <w:rPr>
          <w:rFonts w:ascii="Arial" w:eastAsia="Aptos" w:hAnsi="Arial" w:cs="Arial"/>
          <w:kern w:val="2"/>
          <w:sz w:val="22"/>
          <w:szCs w:val="22"/>
        </w:rPr>
        <w:t>z dnia 11 marca 2004 r. o podatku od towarów i</w:t>
      </w:r>
      <w:r w:rsidR="00164038">
        <w:rPr>
          <w:rFonts w:ascii="Arial" w:eastAsia="Aptos" w:hAnsi="Arial" w:cs="Arial"/>
          <w:kern w:val="2"/>
          <w:sz w:val="22"/>
          <w:szCs w:val="22"/>
        </w:rPr>
        <w:t> </w:t>
      </w:r>
      <w:r w:rsidR="00164038" w:rsidRPr="00164038">
        <w:rPr>
          <w:rFonts w:ascii="Arial" w:eastAsia="Aptos" w:hAnsi="Arial" w:cs="Arial"/>
          <w:kern w:val="2"/>
          <w:sz w:val="22"/>
          <w:szCs w:val="22"/>
        </w:rPr>
        <w:t>usług (</w:t>
      </w:r>
      <w:proofErr w:type="spellStart"/>
      <w:r w:rsidR="00164038" w:rsidRPr="00164038">
        <w:rPr>
          <w:rFonts w:ascii="Arial" w:eastAsia="Aptos" w:hAnsi="Arial" w:cs="Arial"/>
          <w:kern w:val="2"/>
          <w:sz w:val="22"/>
          <w:szCs w:val="22"/>
        </w:rPr>
        <w:t>t.j</w:t>
      </w:r>
      <w:proofErr w:type="spellEnd"/>
      <w:r w:rsidR="00164038" w:rsidRPr="00164038">
        <w:rPr>
          <w:rFonts w:ascii="Arial" w:eastAsia="Aptos" w:hAnsi="Arial" w:cs="Arial"/>
          <w:kern w:val="2"/>
          <w:sz w:val="22"/>
          <w:szCs w:val="22"/>
        </w:rPr>
        <w:t xml:space="preserve">. Dz.U. z 2025 r. z </w:t>
      </w:r>
      <w:proofErr w:type="spellStart"/>
      <w:r w:rsidR="00164038" w:rsidRPr="00164038">
        <w:rPr>
          <w:rFonts w:ascii="Arial" w:eastAsia="Aptos" w:hAnsi="Arial" w:cs="Arial"/>
          <w:kern w:val="2"/>
          <w:sz w:val="22"/>
          <w:szCs w:val="22"/>
        </w:rPr>
        <w:t>późn</w:t>
      </w:r>
      <w:proofErr w:type="spellEnd"/>
      <w:r w:rsidR="00164038" w:rsidRPr="00164038">
        <w:rPr>
          <w:rFonts w:ascii="Arial" w:eastAsia="Aptos" w:hAnsi="Arial" w:cs="Arial"/>
          <w:kern w:val="2"/>
          <w:sz w:val="22"/>
          <w:szCs w:val="22"/>
        </w:rPr>
        <w:t>. zm.)</w:t>
      </w:r>
      <w:r w:rsidR="005A1F3C">
        <w:rPr>
          <w:rFonts w:ascii="Arial" w:eastAsia="Aptos" w:hAnsi="Arial" w:cs="Arial"/>
          <w:kern w:val="2"/>
          <w:sz w:val="22"/>
          <w:szCs w:val="22"/>
        </w:rPr>
        <w:t>(„ustawa VAT”)</w:t>
      </w:r>
      <w:r w:rsidRPr="00164038">
        <w:rPr>
          <w:rFonts w:ascii="Arial" w:eastAsia="Aptos" w:hAnsi="Arial" w:cs="Arial"/>
          <w:kern w:val="2"/>
          <w:sz w:val="22"/>
          <w:szCs w:val="22"/>
        </w:rPr>
        <w:t>.</w:t>
      </w:r>
      <w:r w:rsidRPr="000929CC">
        <w:rPr>
          <w:rFonts w:ascii="Arial" w:eastAsia="Aptos" w:hAnsi="Arial" w:cs="Arial"/>
          <w:kern w:val="2"/>
          <w:sz w:val="22"/>
          <w:szCs w:val="22"/>
        </w:rPr>
        <w:t xml:space="preserve"> W przypadku objęcia Wykonawcy obowiązkiem wystawiania faktur za pośrednictwem Krajowego Systemu e-Faktur (</w:t>
      </w:r>
      <w:r w:rsidR="00BE7A4C">
        <w:rPr>
          <w:rFonts w:ascii="Arial" w:eastAsia="Aptos" w:hAnsi="Arial" w:cs="Arial"/>
          <w:kern w:val="2"/>
          <w:sz w:val="22"/>
          <w:szCs w:val="22"/>
        </w:rPr>
        <w:t>„</w:t>
      </w:r>
      <w:proofErr w:type="spellStart"/>
      <w:r w:rsidRPr="000929CC">
        <w:rPr>
          <w:rFonts w:ascii="Arial" w:eastAsia="Aptos" w:hAnsi="Arial" w:cs="Arial"/>
          <w:kern w:val="2"/>
          <w:sz w:val="22"/>
          <w:szCs w:val="22"/>
        </w:rPr>
        <w:t>KSeF</w:t>
      </w:r>
      <w:proofErr w:type="spellEnd"/>
      <w:r w:rsidR="00BE7A4C">
        <w:rPr>
          <w:rFonts w:ascii="Arial" w:eastAsia="Aptos" w:hAnsi="Arial" w:cs="Arial"/>
          <w:kern w:val="2"/>
          <w:sz w:val="22"/>
          <w:szCs w:val="22"/>
        </w:rPr>
        <w:t>”</w:t>
      </w:r>
      <w:r w:rsidRPr="000929CC">
        <w:rPr>
          <w:rFonts w:ascii="Arial" w:eastAsia="Aptos" w:hAnsi="Arial" w:cs="Arial"/>
          <w:kern w:val="2"/>
          <w:sz w:val="22"/>
          <w:szCs w:val="22"/>
        </w:rPr>
        <w:t xml:space="preserve">), faktury będą wystawiane i udostępniane Zamawiającemu wyłącznie poprzez </w:t>
      </w:r>
      <w:proofErr w:type="spellStart"/>
      <w:r w:rsidRPr="000929CC">
        <w:rPr>
          <w:rFonts w:ascii="Arial" w:eastAsia="Aptos" w:hAnsi="Arial" w:cs="Arial"/>
          <w:kern w:val="2"/>
          <w:sz w:val="22"/>
          <w:szCs w:val="22"/>
        </w:rPr>
        <w:t>KSeF</w:t>
      </w:r>
      <w:proofErr w:type="spellEnd"/>
      <w:r w:rsidRPr="000929CC">
        <w:rPr>
          <w:rFonts w:ascii="Arial" w:eastAsia="Aptos" w:hAnsi="Arial" w:cs="Arial"/>
          <w:kern w:val="2"/>
          <w:sz w:val="22"/>
          <w:szCs w:val="22"/>
        </w:rPr>
        <w:t xml:space="preserve"> i uznawane za doręczone z chwilą nadania im identyfikatora w tym systemie.</w:t>
      </w:r>
    </w:p>
    <w:p w14:paraId="08E15B68" w14:textId="7B462C34" w:rsidR="000929CC" w:rsidRDefault="00E539FB" w:rsidP="001A55A2">
      <w:pPr>
        <w:numPr>
          <w:ilvl w:val="0"/>
          <w:numId w:val="19"/>
        </w:numPr>
        <w:spacing w:after="120" w:line="259" w:lineRule="auto"/>
        <w:ind w:left="357" w:hanging="357"/>
        <w:jc w:val="both"/>
        <w:rPr>
          <w:rFonts w:ascii="Arial" w:eastAsia="Aptos" w:hAnsi="Arial" w:cs="Arial"/>
          <w:kern w:val="2"/>
          <w:sz w:val="22"/>
          <w:szCs w:val="22"/>
        </w:rPr>
      </w:pPr>
      <w:r w:rsidRPr="000929CC">
        <w:rPr>
          <w:rFonts w:ascii="Arial" w:eastAsia="Aptos" w:hAnsi="Arial" w:cs="Arial"/>
          <w:kern w:val="2"/>
          <w:sz w:val="22"/>
          <w:szCs w:val="22"/>
        </w:rPr>
        <w:t xml:space="preserve">W przypadku, gdy Wykonawca nie jest obowiązany prawem do stosowania </w:t>
      </w:r>
      <w:proofErr w:type="spellStart"/>
      <w:r w:rsidRPr="000929CC">
        <w:rPr>
          <w:rFonts w:ascii="Arial" w:eastAsia="Aptos" w:hAnsi="Arial" w:cs="Arial"/>
          <w:kern w:val="2"/>
          <w:sz w:val="22"/>
          <w:szCs w:val="22"/>
        </w:rPr>
        <w:t>KSeF</w:t>
      </w:r>
      <w:proofErr w:type="spellEnd"/>
      <w:r w:rsidRPr="000929CC">
        <w:rPr>
          <w:rFonts w:ascii="Arial" w:eastAsia="Aptos" w:hAnsi="Arial" w:cs="Arial"/>
          <w:kern w:val="2"/>
          <w:sz w:val="22"/>
          <w:szCs w:val="22"/>
        </w:rPr>
        <w:t xml:space="preserve">, wówczas Zamawiający akceptuje wystawianie i przesyłanie, w tym udostępnianie, faktur, jak również ich korekt i duplikatów, w formie elektronicznej, zgodnie z ustawą </w:t>
      </w:r>
      <w:r w:rsidR="005A1F3C">
        <w:rPr>
          <w:rFonts w:ascii="Arial" w:eastAsia="Aptos" w:hAnsi="Arial" w:cs="Arial"/>
          <w:kern w:val="2"/>
          <w:sz w:val="22"/>
          <w:szCs w:val="22"/>
        </w:rPr>
        <w:t>VAT</w:t>
      </w:r>
      <w:r w:rsidRPr="000929CC">
        <w:rPr>
          <w:rFonts w:ascii="Arial" w:eastAsia="Aptos" w:hAnsi="Arial" w:cs="Arial"/>
          <w:kern w:val="2"/>
          <w:sz w:val="22"/>
          <w:szCs w:val="22"/>
        </w:rPr>
        <w:t xml:space="preserve"> oraz wskazuje następujący adres e-mail celem przesyłania faktur w formie elektronicznej:</w:t>
      </w:r>
      <w:r w:rsidR="00C63013" w:rsidRPr="00C63013">
        <w:t xml:space="preserve"> </w:t>
      </w:r>
      <w:r w:rsidR="00C63013" w:rsidRPr="00C63013">
        <w:rPr>
          <w:rFonts w:ascii="Arial" w:eastAsia="Aptos" w:hAnsi="Arial" w:cs="Arial"/>
          <w:kern w:val="2"/>
          <w:sz w:val="22"/>
          <w:szCs w:val="22"/>
        </w:rPr>
        <w:t>pwiklw@pwiklw.pl</w:t>
      </w:r>
      <w:r w:rsidRPr="000929CC">
        <w:rPr>
          <w:rFonts w:ascii="Arial" w:eastAsia="Aptos" w:hAnsi="Arial" w:cs="Arial"/>
          <w:kern w:val="2"/>
          <w:sz w:val="22"/>
          <w:szCs w:val="22"/>
        </w:rPr>
        <w:t>.</w:t>
      </w:r>
    </w:p>
    <w:p w14:paraId="08E15B69" w14:textId="77777777" w:rsidR="000929CC" w:rsidRPr="00742AA6" w:rsidRDefault="00E539FB" w:rsidP="001A55A2">
      <w:pPr>
        <w:numPr>
          <w:ilvl w:val="0"/>
          <w:numId w:val="19"/>
        </w:numPr>
        <w:spacing w:after="120" w:line="259" w:lineRule="auto"/>
        <w:ind w:left="357" w:hanging="357"/>
        <w:jc w:val="both"/>
        <w:rPr>
          <w:rFonts w:ascii="Arial" w:eastAsia="Aptos" w:hAnsi="Arial" w:cs="Arial"/>
          <w:kern w:val="2"/>
          <w:sz w:val="22"/>
          <w:szCs w:val="22"/>
        </w:rPr>
      </w:pPr>
      <w:r w:rsidRPr="000929CC">
        <w:rPr>
          <w:rFonts w:ascii="Arial" w:eastAsia="Aptos" w:hAnsi="Arial" w:cs="Arial"/>
          <w:kern w:val="2"/>
          <w:sz w:val="22"/>
          <w:szCs w:val="22"/>
        </w:rPr>
        <w:t xml:space="preserve">W przypadku wystawienia przez Wykonawcę faktury VAT niezgodnej z </w:t>
      </w:r>
      <w:r w:rsidR="005A1F3C">
        <w:rPr>
          <w:rFonts w:ascii="Arial" w:eastAsia="Aptos" w:hAnsi="Arial" w:cs="Arial"/>
          <w:kern w:val="2"/>
          <w:sz w:val="22"/>
          <w:szCs w:val="22"/>
        </w:rPr>
        <w:t>U</w:t>
      </w:r>
      <w:r w:rsidRPr="000929CC">
        <w:rPr>
          <w:rFonts w:ascii="Arial" w:eastAsia="Aptos" w:hAnsi="Arial" w:cs="Arial"/>
          <w:kern w:val="2"/>
          <w:sz w:val="22"/>
          <w:szCs w:val="22"/>
        </w:rPr>
        <w:t xml:space="preserve">mową lub obowiązującymi przepisami prawa, Zamawiający ma prawo do wstrzymania płatności do dnia wyjaśnienia oraz otrzymania faktury korygującej bez obowiązku zapłaty odsetek za czas </w:t>
      </w:r>
      <w:r w:rsidRPr="00742AA6">
        <w:rPr>
          <w:rFonts w:ascii="Arial" w:eastAsia="Aptos" w:hAnsi="Arial" w:cs="Arial"/>
          <w:kern w:val="2"/>
          <w:sz w:val="22"/>
          <w:szCs w:val="22"/>
        </w:rPr>
        <w:t>opóźnienia w zapłacie.</w:t>
      </w:r>
    </w:p>
    <w:p w14:paraId="08E15B6A" w14:textId="4442E2B0" w:rsidR="000929CC" w:rsidRPr="00742AA6" w:rsidRDefault="00E539FB" w:rsidP="001A55A2">
      <w:pPr>
        <w:numPr>
          <w:ilvl w:val="0"/>
          <w:numId w:val="19"/>
        </w:numPr>
        <w:spacing w:after="120" w:line="259" w:lineRule="auto"/>
        <w:ind w:left="357" w:hanging="357"/>
        <w:jc w:val="both"/>
        <w:rPr>
          <w:rFonts w:ascii="Arial" w:eastAsia="Aptos" w:hAnsi="Arial" w:cs="Arial"/>
          <w:kern w:val="2"/>
          <w:sz w:val="22"/>
          <w:szCs w:val="22"/>
        </w:rPr>
      </w:pPr>
      <w:r w:rsidRPr="00742AA6">
        <w:rPr>
          <w:rFonts w:ascii="Arial" w:eastAsia="Aptos" w:hAnsi="Arial" w:cs="Arial"/>
          <w:kern w:val="2"/>
          <w:sz w:val="22"/>
          <w:szCs w:val="22"/>
        </w:rPr>
        <w:t xml:space="preserve">Wykonawca wystawia fakturę VAT, na podstawie udokumentowanego </w:t>
      </w:r>
      <w:r w:rsidR="00252C25">
        <w:rPr>
          <w:rFonts w:ascii="Arial" w:eastAsia="Aptos" w:hAnsi="Arial" w:cs="Arial"/>
          <w:kern w:val="2"/>
          <w:sz w:val="22"/>
          <w:szCs w:val="22"/>
        </w:rPr>
        <w:t xml:space="preserve">Protokołem </w:t>
      </w:r>
      <w:r w:rsidRPr="00742AA6">
        <w:rPr>
          <w:rFonts w:ascii="Arial" w:eastAsia="Aptos" w:hAnsi="Arial" w:cs="Arial"/>
          <w:kern w:val="2"/>
          <w:sz w:val="22"/>
          <w:szCs w:val="22"/>
        </w:rPr>
        <w:t xml:space="preserve">odbioru </w:t>
      </w:r>
      <w:r w:rsidR="00385958" w:rsidRPr="00742AA6">
        <w:rPr>
          <w:rFonts w:ascii="Arial" w:eastAsia="Aptos" w:hAnsi="Arial" w:cs="Arial"/>
          <w:kern w:val="2"/>
          <w:sz w:val="22"/>
          <w:szCs w:val="22"/>
        </w:rPr>
        <w:t>Etapu</w:t>
      </w:r>
      <w:r w:rsidRPr="00742AA6">
        <w:rPr>
          <w:rFonts w:ascii="Arial" w:eastAsia="Aptos" w:hAnsi="Arial" w:cs="Arial"/>
          <w:kern w:val="2"/>
          <w:sz w:val="22"/>
          <w:szCs w:val="22"/>
        </w:rPr>
        <w:t xml:space="preserve">, o którym mowa w </w:t>
      </w:r>
      <w:r w:rsidRPr="00252C25">
        <w:rPr>
          <w:rFonts w:ascii="Arial" w:eastAsia="Aptos" w:hAnsi="Arial" w:cs="Arial"/>
          <w:kern w:val="2"/>
          <w:sz w:val="22"/>
          <w:szCs w:val="22"/>
          <w:highlight w:val="cyan"/>
        </w:rPr>
        <w:t>§</w:t>
      </w:r>
      <w:r w:rsidR="00252C25" w:rsidRPr="00252C25">
        <w:rPr>
          <w:rFonts w:ascii="Arial" w:eastAsia="Aptos" w:hAnsi="Arial" w:cs="Arial"/>
          <w:kern w:val="2"/>
          <w:sz w:val="22"/>
          <w:szCs w:val="22"/>
          <w:highlight w:val="cyan"/>
        </w:rPr>
        <w:t>5 ust. 8</w:t>
      </w:r>
      <w:r w:rsidRPr="00742AA6">
        <w:rPr>
          <w:rFonts w:ascii="Arial" w:eastAsia="Aptos" w:hAnsi="Arial" w:cs="Arial"/>
          <w:kern w:val="2"/>
          <w:sz w:val="22"/>
          <w:szCs w:val="22"/>
        </w:rPr>
        <w:t xml:space="preserve">, z zastrzeżeniem, że termin wystawienia oraz termin płatności musi umożliwiać Zamawiającemu opłacenie </w:t>
      </w:r>
      <w:r w:rsidR="00A12B12" w:rsidRPr="00742AA6">
        <w:rPr>
          <w:rFonts w:ascii="Arial" w:eastAsia="Aptos" w:hAnsi="Arial" w:cs="Arial"/>
          <w:kern w:val="2"/>
          <w:sz w:val="22"/>
          <w:szCs w:val="22"/>
        </w:rPr>
        <w:t xml:space="preserve">ostatniej faktury </w:t>
      </w:r>
      <w:r w:rsidRPr="00742AA6">
        <w:rPr>
          <w:rFonts w:ascii="Arial" w:eastAsia="Aptos" w:hAnsi="Arial" w:cs="Arial"/>
          <w:kern w:val="2"/>
          <w:sz w:val="22"/>
          <w:szCs w:val="22"/>
        </w:rPr>
        <w:t xml:space="preserve">w okresie trwania Projektu grantowego, tj. do </w:t>
      </w:r>
      <w:r w:rsidR="00F80923">
        <w:rPr>
          <w:rFonts w:ascii="Arial" w:eastAsia="Aptos" w:hAnsi="Arial" w:cs="Arial"/>
          <w:kern w:val="2"/>
          <w:sz w:val="22"/>
          <w:szCs w:val="22"/>
        </w:rPr>
        <w:t>dnia rozliczenia projektu</w:t>
      </w:r>
      <w:r w:rsidRPr="00742AA6">
        <w:rPr>
          <w:rFonts w:ascii="Arial" w:eastAsia="Aptos" w:hAnsi="Arial" w:cs="Arial"/>
          <w:kern w:val="2"/>
          <w:sz w:val="22"/>
          <w:szCs w:val="22"/>
        </w:rPr>
        <w:t>.</w:t>
      </w:r>
    </w:p>
    <w:p w14:paraId="08E15B6B" w14:textId="77777777" w:rsidR="000929CC" w:rsidRDefault="00E539FB" w:rsidP="001A55A2">
      <w:pPr>
        <w:numPr>
          <w:ilvl w:val="0"/>
          <w:numId w:val="19"/>
        </w:numPr>
        <w:spacing w:after="120" w:line="259" w:lineRule="auto"/>
        <w:ind w:left="357" w:hanging="357"/>
        <w:jc w:val="both"/>
        <w:rPr>
          <w:rFonts w:ascii="Arial" w:eastAsia="Aptos" w:hAnsi="Arial" w:cs="Arial"/>
          <w:kern w:val="2"/>
          <w:sz w:val="22"/>
          <w:szCs w:val="22"/>
        </w:rPr>
      </w:pPr>
      <w:r w:rsidRPr="000929CC">
        <w:rPr>
          <w:rFonts w:ascii="Arial" w:eastAsia="Aptos" w:hAnsi="Arial" w:cs="Arial"/>
          <w:kern w:val="2"/>
          <w:sz w:val="22"/>
          <w:szCs w:val="22"/>
        </w:rPr>
        <w:t xml:space="preserve">Za termin zapłaty Strony uznają dzień obciążenia rachunku bankowego Zamawiającego wymaganą należnością na rzecz Wykonawcy. </w:t>
      </w:r>
    </w:p>
    <w:p w14:paraId="08E15B6C" w14:textId="77777777" w:rsidR="0003439A" w:rsidRDefault="00E539FB" w:rsidP="001A55A2">
      <w:pPr>
        <w:numPr>
          <w:ilvl w:val="0"/>
          <w:numId w:val="19"/>
        </w:numPr>
        <w:spacing w:after="120" w:line="259" w:lineRule="auto"/>
        <w:ind w:left="357" w:hanging="357"/>
        <w:jc w:val="both"/>
        <w:rPr>
          <w:rFonts w:ascii="Arial" w:eastAsia="Aptos" w:hAnsi="Arial" w:cs="Arial"/>
          <w:kern w:val="2"/>
          <w:sz w:val="22"/>
          <w:szCs w:val="22"/>
        </w:rPr>
      </w:pPr>
      <w:r w:rsidRPr="000929CC">
        <w:rPr>
          <w:rFonts w:ascii="Arial" w:eastAsia="Aptos" w:hAnsi="Arial" w:cs="Arial"/>
          <w:kern w:val="2"/>
          <w:sz w:val="22"/>
          <w:szCs w:val="22"/>
        </w:rPr>
        <w:t>Wszelkie rozliczenia pomiędzy Zamawiającym, a Wykonawcą dokonywane będą w PLN.</w:t>
      </w:r>
    </w:p>
    <w:p w14:paraId="08E15B6D" w14:textId="77777777" w:rsidR="0003439A" w:rsidRDefault="0003439A">
      <w:pPr>
        <w:rPr>
          <w:rFonts w:ascii="Arial" w:eastAsia="Aptos" w:hAnsi="Arial" w:cs="Arial"/>
          <w:kern w:val="2"/>
          <w:sz w:val="22"/>
          <w:szCs w:val="22"/>
        </w:rPr>
      </w:pPr>
      <w:r>
        <w:rPr>
          <w:rFonts w:ascii="Arial" w:eastAsia="Aptos" w:hAnsi="Arial" w:cs="Arial"/>
          <w:kern w:val="2"/>
          <w:sz w:val="22"/>
          <w:szCs w:val="22"/>
        </w:rPr>
        <w:br w:type="page"/>
      </w:r>
    </w:p>
    <w:p w14:paraId="08E15B6E" w14:textId="77777777" w:rsidR="00045DDE" w:rsidRPr="00045DDE" w:rsidRDefault="00E539FB" w:rsidP="00045DDE">
      <w:pPr>
        <w:spacing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lastRenderedPageBreak/>
        <w:t>§</w:t>
      </w:r>
      <w:r w:rsidR="00252C25">
        <w:rPr>
          <w:rFonts w:ascii="Arial" w:eastAsia="Aptos" w:hAnsi="Arial" w:cs="Arial"/>
          <w:b/>
          <w:bCs/>
          <w:kern w:val="2"/>
          <w:sz w:val="22"/>
          <w:szCs w:val="22"/>
        </w:rPr>
        <w:t>8</w:t>
      </w:r>
      <w:r w:rsidRPr="00E539FB">
        <w:rPr>
          <w:rFonts w:ascii="Arial" w:eastAsia="Aptos" w:hAnsi="Arial" w:cs="Arial"/>
          <w:b/>
          <w:bCs/>
          <w:kern w:val="2"/>
          <w:sz w:val="22"/>
          <w:szCs w:val="22"/>
        </w:rPr>
        <w:t xml:space="preserve"> </w:t>
      </w:r>
      <w:r w:rsidR="00045DDE" w:rsidRPr="00045DDE">
        <w:rPr>
          <w:rFonts w:ascii="Arial" w:eastAsia="Aptos" w:hAnsi="Arial" w:cs="Arial"/>
          <w:b/>
          <w:bCs/>
          <w:kern w:val="2"/>
          <w:sz w:val="22"/>
          <w:szCs w:val="22"/>
        </w:rPr>
        <w:t xml:space="preserve">Zabezpieczenie należytego wykonania </w:t>
      </w:r>
      <w:r w:rsidR="00045DDE" w:rsidRPr="00C754D4">
        <w:rPr>
          <w:rFonts w:ascii="Arial" w:eastAsia="Aptos" w:hAnsi="Arial" w:cs="Arial"/>
          <w:b/>
          <w:bCs/>
          <w:kern w:val="2"/>
          <w:sz w:val="22"/>
          <w:szCs w:val="22"/>
        </w:rPr>
        <w:t xml:space="preserve">Umowy </w:t>
      </w:r>
      <w:r w:rsidR="00726924" w:rsidRPr="00C754D4">
        <w:rPr>
          <w:rFonts w:ascii="Arial" w:eastAsia="Aptos" w:hAnsi="Arial" w:cs="Arial"/>
          <w:b/>
          <w:bCs/>
          <w:kern w:val="2"/>
          <w:sz w:val="22"/>
          <w:szCs w:val="22"/>
        </w:rPr>
        <w:t>(fakultatywne)</w:t>
      </w:r>
    </w:p>
    <w:p w14:paraId="08E15B6F" w14:textId="77777777" w:rsidR="00045DDE" w:rsidRPr="00045DDE" w:rsidRDefault="00045DDE" w:rsidP="0003439A">
      <w:pPr>
        <w:spacing w:after="120" w:line="259" w:lineRule="auto"/>
        <w:ind w:left="357" w:hanging="357"/>
        <w:jc w:val="both"/>
        <w:rPr>
          <w:rFonts w:ascii="Arial" w:eastAsia="Aptos" w:hAnsi="Arial" w:cs="Arial"/>
          <w:kern w:val="2"/>
          <w:sz w:val="22"/>
          <w:szCs w:val="22"/>
        </w:rPr>
      </w:pPr>
      <w:r w:rsidRPr="00045DDE">
        <w:rPr>
          <w:rFonts w:ascii="Arial" w:eastAsia="Aptos" w:hAnsi="Arial" w:cs="Arial"/>
          <w:kern w:val="2"/>
          <w:sz w:val="22"/>
          <w:szCs w:val="22"/>
        </w:rPr>
        <w:t>1.</w:t>
      </w:r>
      <w:r w:rsidRPr="00045DDE">
        <w:rPr>
          <w:rFonts w:ascii="Arial" w:eastAsia="Aptos" w:hAnsi="Arial" w:cs="Arial"/>
          <w:kern w:val="2"/>
          <w:sz w:val="22"/>
          <w:szCs w:val="22"/>
        </w:rPr>
        <w:tab/>
        <w:t xml:space="preserve">Zamawiający oświadcza, że Wykonawca przed zawarciem Umowy wniósł na jego rzecz zabezpieczenie należytego wykonania Umowy, dalej jako „Zabezpieczenie”, na zasadach określonych w </w:t>
      </w:r>
      <w:r w:rsidR="00030CC1">
        <w:rPr>
          <w:rFonts w:ascii="Arial" w:eastAsia="Aptos" w:hAnsi="Arial" w:cs="Arial"/>
          <w:kern w:val="2"/>
          <w:sz w:val="22"/>
          <w:szCs w:val="22"/>
        </w:rPr>
        <w:t>SWZ</w:t>
      </w:r>
      <w:r w:rsidRPr="00045DDE">
        <w:rPr>
          <w:rFonts w:ascii="Arial" w:eastAsia="Aptos" w:hAnsi="Arial" w:cs="Arial"/>
          <w:kern w:val="2"/>
          <w:sz w:val="22"/>
          <w:szCs w:val="22"/>
        </w:rPr>
        <w:t xml:space="preserve">, na kwotę równą </w:t>
      </w:r>
      <w:r w:rsidR="00030CC1">
        <w:rPr>
          <w:rFonts w:ascii="Arial" w:eastAsia="Aptos" w:hAnsi="Arial" w:cs="Arial"/>
          <w:kern w:val="2"/>
          <w:sz w:val="22"/>
          <w:szCs w:val="22"/>
        </w:rPr>
        <w:t>5</w:t>
      </w:r>
      <w:r w:rsidRPr="00045DDE">
        <w:rPr>
          <w:rFonts w:ascii="Arial" w:eastAsia="Aptos" w:hAnsi="Arial" w:cs="Arial"/>
          <w:kern w:val="2"/>
          <w:sz w:val="22"/>
          <w:szCs w:val="22"/>
        </w:rPr>
        <w:t xml:space="preserve"> % Wynagrodzenia brutto, o</w:t>
      </w:r>
      <w:r w:rsidR="007D4C3B">
        <w:rPr>
          <w:rFonts w:ascii="Arial" w:eastAsia="Aptos" w:hAnsi="Arial" w:cs="Arial"/>
          <w:kern w:val="2"/>
          <w:sz w:val="22"/>
          <w:szCs w:val="22"/>
        </w:rPr>
        <w:t> </w:t>
      </w:r>
      <w:r w:rsidRPr="00045DDE">
        <w:rPr>
          <w:rFonts w:ascii="Arial" w:eastAsia="Aptos" w:hAnsi="Arial" w:cs="Arial"/>
          <w:kern w:val="2"/>
          <w:sz w:val="22"/>
          <w:szCs w:val="22"/>
        </w:rPr>
        <w:t xml:space="preserve">którym mowa w </w:t>
      </w:r>
      <w:r w:rsidRPr="00763EF3">
        <w:rPr>
          <w:rFonts w:ascii="Arial" w:eastAsia="Aptos" w:hAnsi="Arial" w:cs="Arial"/>
          <w:kern w:val="2"/>
          <w:sz w:val="22"/>
          <w:szCs w:val="22"/>
          <w:highlight w:val="cyan"/>
        </w:rPr>
        <w:t>§</w:t>
      </w:r>
      <w:r w:rsidR="00192A6C">
        <w:rPr>
          <w:rFonts w:ascii="Arial" w:eastAsia="Aptos" w:hAnsi="Arial" w:cs="Arial"/>
          <w:kern w:val="2"/>
          <w:sz w:val="22"/>
          <w:szCs w:val="22"/>
          <w:highlight w:val="cyan"/>
        </w:rPr>
        <w:t>7</w:t>
      </w:r>
      <w:r w:rsidRPr="00763EF3">
        <w:rPr>
          <w:rFonts w:ascii="Arial" w:eastAsia="Aptos" w:hAnsi="Arial" w:cs="Arial"/>
          <w:kern w:val="2"/>
          <w:sz w:val="22"/>
          <w:szCs w:val="22"/>
          <w:highlight w:val="cyan"/>
        </w:rPr>
        <w:t xml:space="preserve"> ust. 1</w:t>
      </w:r>
      <w:r w:rsidRPr="00045DDE">
        <w:rPr>
          <w:rFonts w:ascii="Arial" w:eastAsia="Aptos" w:hAnsi="Arial" w:cs="Arial"/>
          <w:kern w:val="2"/>
          <w:sz w:val="22"/>
          <w:szCs w:val="22"/>
        </w:rPr>
        <w:t xml:space="preserve"> Umowy.</w:t>
      </w:r>
    </w:p>
    <w:p w14:paraId="08E15B70" w14:textId="77777777" w:rsidR="00045DDE" w:rsidRPr="00045DDE" w:rsidRDefault="00045DDE" w:rsidP="0003439A">
      <w:pPr>
        <w:spacing w:after="120" w:line="259" w:lineRule="auto"/>
        <w:ind w:left="357" w:hanging="357"/>
        <w:jc w:val="both"/>
        <w:rPr>
          <w:rFonts w:ascii="Arial" w:eastAsia="Aptos" w:hAnsi="Arial" w:cs="Arial"/>
          <w:kern w:val="2"/>
          <w:sz w:val="22"/>
          <w:szCs w:val="22"/>
        </w:rPr>
      </w:pPr>
      <w:r w:rsidRPr="00045DDE">
        <w:rPr>
          <w:rFonts w:ascii="Arial" w:eastAsia="Aptos" w:hAnsi="Arial" w:cs="Arial"/>
          <w:kern w:val="2"/>
          <w:sz w:val="22"/>
          <w:szCs w:val="22"/>
        </w:rPr>
        <w:t>2.</w:t>
      </w:r>
      <w:r w:rsidRPr="00045DDE">
        <w:rPr>
          <w:rFonts w:ascii="Arial" w:eastAsia="Aptos" w:hAnsi="Arial" w:cs="Arial"/>
          <w:kern w:val="2"/>
          <w:sz w:val="22"/>
          <w:szCs w:val="22"/>
        </w:rPr>
        <w:tab/>
        <w:t xml:space="preserve">Zabezpieczenie zostało wniesione w formie </w:t>
      </w:r>
      <w:r w:rsidR="007D4C3B">
        <w:rPr>
          <w:rFonts w:ascii="Arial" w:eastAsia="Aptos" w:hAnsi="Arial" w:cs="Arial"/>
          <w:kern w:val="2"/>
          <w:sz w:val="22"/>
          <w:szCs w:val="22"/>
        </w:rPr>
        <w:t>[</w:t>
      </w:r>
      <w:r w:rsidR="007D4C3B" w:rsidRPr="007D4C3B">
        <w:rPr>
          <w:rFonts w:ascii="Arial" w:eastAsia="Aptos" w:hAnsi="Arial" w:cs="Arial"/>
          <w:kern w:val="2"/>
          <w:sz w:val="22"/>
          <w:szCs w:val="22"/>
          <w:highlight w:val="lightGray"/>
        </w:rPr>
        <w:t>wpisz formę w jakiej wniesiono zabezpieczenie</w:t>
      </w:r>
      <w:r w:rsidR="007D4C3B">
        <w:rPr>
          <w:rFonts w:ascii="Arial" w:eastAsia="Aptos" w:hAnsi="Arial" w:cs="Arial"/>
          <w:kern w:val="2"/>
          <w:sz w:val="22"/>
          <w:szCs w:val="22"/>
        </w:rPr>
        <w:t>]</w:t>
      </w:r>
      <w:r w:rsidRPr="00045DDE">
        <w:rPr>
          <w:rFonts w:ascii="Arial" w:eastAsia="Aptos" w:hAnsi="Arial" w:cs="Arial"/>
          <w:kern w:val="2"/>
          <w:sz w:val="22"/>
          <w:szCs w:val="22"/>
        </w:rPr>
        <w:t>.</w:t>
      </w:r>
    </w:p>
    <w:p w14:paraId="08E15B71" w14:textId="77777777" w:rsidR="00045DDE" w:rsidRPr="00045DDE" w:rsidRDefault="00045DDE" w:rsidP="0003439A">
      <w:pPr>
        <w:spacing w:after="120" w:line="259" w:lineRule="auto"/>
        <w:ind w:left="357" w:hanging="357"/>
        <w:jc w:val="both"/>
        <w:rPr>
          <w:rFonts w:ascii="Arial" w:eastAsia="Aptos" w:hAnsi="Arial" w:cs="Arial"/>
          <w:kern w:val="2"/>
          <w:sz w:val="22"/>
          <w:szCs w:val="22"/>
        </w:rPr>
      </w:pPr>
      <w:r w:rsidRPr="00045DDE">
        <w:rPr>
          <w:rFonts w:ascii="Arial" w:eastAsia="Aptos" w:hAnsi="Arial" w:cs="Arial"/>
          <w:kern w:val="2"/>
          <w:sz w:val="22"/>
          <w:szCs w:val="22"/>
        </w:rPr>
        <w:t>3.</w:t>
      </w:r>
      <w:r w:rsidRPr="00045DDE">
        <w:rPr>
          <w:rFonts w:ascii="Arial" w:eastAsia="Aptos" w:hAnsi="Arial" w:cs="Arial"/>
          <w:kern w:val="2"/>
          <w:sz w:val="22"/>
          <w:szCs w:val="22"/>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08E15B72" w14:textId="77777777" w:rsidR="00045DDE" w:rsidRPr="00045DDE" w:rsidRDefault="00045DDE" w:rsidP="0003439A">
      <w:pPr>
        <w:spacing w:after="120" w:line="259" w:lineRule="auto"/>
        <w:ind w:left="357" w:hanging="357"/>
        <w:jc w:val="both"/>
        <w:rPr>
          <w:rFonts w:ascii="Arial" w:eastAsia="Aptos" w:hAnsi="Arial" w:cs="Arial"/>
          <w:kern w:val="2"/>
          <w:sz w:val="22"/>
          <w:szCs w:val="22"/>
        </w:rPr>
      </w:pPr>
      <w:r w:rsidRPr="00045DDE">
        <w:rPr>
          <w:rFonts w:ascii="Arial" w:eastAsia="Aptos" w:hAnsi="Arial" w:cs="Arial"/>
          <w:kern w:val="2"/>
          <w:sz w:val="22"/>
          <w:szCs w:val="22"/>
        </w:rPr>
        <w:t>4.</w:t>
      </w:r>
      <w:r w:rsidRPr="00045DDE">
        <w:rPr>
          <w:rFonts w:ascii="Arial" w:eastAsia="Aptos" w:hAnsi="Arial" w:cs="Arial"/>
          <w:kern w:val="2"/>
          <w:sz w:val="22"/>
          <w:szCs w:val="22"/>
        </w:rPr>
        <w:tab/>
        <w:t>Wykonawca jest zobowiązany zapewnić, aby Zabezpieczenie należytego wykonania Umowy zachowało moc wiążącą w okresie wykonywania Umowy oraz w okresie rękojmi za wady fizyczne. Wykonawca jest zobowiązany do niezwłocznego informowania Zamawiającego o</w:t>
      </w:r>
      <w:r w:rsidR="00E66B23">
        <w:rPr>
          <w:rFonts w:ascii="Arial" w:eastAsia="Aptos" w:hAnsi="Arial" w:cs="Arial"/>
          <w:kern w:val="2"/>
          <w:sz w:val="22"/>
          <w:szCs w:val="22"/>
        </w:rPr>
        <w:t> </w:t>
      </w:r>
      <w:r w:rsidRPr="00045DDE">
        <w:rPr>
          <w:rFonts w:ascii="Arial" w:eastAsia="Aptos" w:hAnsi="Arial" w:cs="Arial"/>
          <w:kern w:val="2"/>
          <w:sz w:val="22"/>
          <w:szCs w:val="22"/>
        </w:rPr>
        <w:t xml:space="preserve">faktycznych lub prawnych okolicznościach, które mają lub mogą mieć wpływ na moc wiążącą Zabezpieczenia należytego wykonania Umowy oraz na możliwość i zakres wykonywania przez Zamawiającego praw wynikających z zabezpieczenia. </w:t>
      </w:r>
    </w:p>
    <w:p w14:paraId="08E15B73" w14:textId="77777777" w:rsidR="00045DDE" w:rsidRPr="00497D1B" w:rsidRDefault="00045DDE" w:rsidP="0003439A">
      <w:pPr>
        <w:spacing w:after="120" w:line="259" w:lineRule="auto"/>
        <w:ind w:left="357" w:hanging="357"/>
        <w:jc w:val="both"/>
        <w:rPr>
          <w:rFonts w:ascii="Arial" w:eastAsia="Aptos" w:hAnsi="Arial" w:cs="Arial"/>
          <w:kern w:val="2"/>
          <w:sz w:val="22"/>
          <w:szCs w:val="22"/>
        </w:rPr>
      </w:pPr>
      <w:r w:rsidRPr="00045DDE">
        <w:rPr>
          <w:rFonts w:ascii="Arial" w:eastAsia="Aptos" w:hAnsi="Arial" w:cs="Arial"/>
          <w:kern w:val="2"/>
          <w:sz w:val="22"/>
          <w:szCs w:val="22"/>
        </w:rPr>
        <w:t>5.</w:t>
      </w:r>
      <w:r w:rsidRPr="00045DDE">
        <w:rPr>
          <w:rFonts w:ascii="Arial" w:eastAsia="Aptos" w:hAnsi="Arial" w:cs="Arial"/>
          <w:kern w:val="2"/>
          <w:sz w:val="22"/>
          <w:szCs w:val="22"/>
        </w:rPr>
        <w:tab/>
      </w:r>
      <w:r w:rsidRPr="0078477B">
        <w:rPr>
          <w:rFonts w:ascii="Arial" w:eastAsia="Aptos" w:hAnsi="Arial" w:cs="Arial"/>
          <w:kern w:val="2"/>
          <w:sz w:val="22"/>
          <w:szCs w:val="22"/>
        </w:rPr>
        <w:t xml:space="preserve">Kwota w wysokości </w:t>
      </w:r>
      <w:r w:rsidR="00580A9B" w:rsidRPr="0078477B">
        <w:rPr>
          <w:rFonts w:ascii="Arial" w:eastAsia="Aptos" w:hAnsi="Arial" w:cs="Arial"/>
          <w:kern w:val="2"/>
          <w:sz w:val="22"/>
          <w:szCs w:val="22"/>
        </w:rPr>
        <w:t>[</w:t>
      </w:r>
      <w:r w:rsidR="00580A9B" w:rsidRPr="0078477B">
        <w:rPr>
          <w:rFonts w:ascii="Arial" w:eastAsia="Aptos" w:hAnsi="Arial" w:cs="Arial"/>
          <w:kern w:val="2"/>
          <w:sz w:val="22"/>
          <w:szCs w:val="22"/>
          <w:highlight w:val="lightGray"/>
        </w:rPr>
        <w:t>wstaw kwotę</w:t>
      </w:r>
      <w:r w:rsidR="00580A9B" w:rsidRPr="0078477B">
        <w:rPr>
          <w:rFonts w:ascii="Arial" w:eastAsia="Aptos" w:hAnsi="Arial" w:cs="Arial"/>
          <w:kern w:val="2"/>
          <w:sz w:val="22"/>
          <w:szCs w:val="22"/>
        </w:rPr>
        <w:t>]</w:t>
      </w:r>
      <w:r w:rsidRPr="0078477B">
        <w:rPr>
          <w:rFonts w:ascii="Arial" w:eastAsia="Aptos" w:hAnsi="Arial" w:cs="Arial"/>
          <w:kern w:val="2"/>
          <w:sz w:val="22"/>
          <w:szCs w:val="22"/>
        </w:rPr>
        <w:t xml:space="preserve"> (słownie: </w:t>
      </w:r>
      <w:r w:rsidR="00580A9B" w:rsidRPr="0078477B">
        <w:rPr>
          <w:rFonts w:ascii="Arial" w:eastAsia="Aptos" w:hAnsi="Arial" w:cs="Arial"/>
          <w:kern w:val="2"/>
          <w:sz w:val="22"/>
          <w:szCs w:val="22"/>
        </w:rPr>
        <w:t>[</w:t>
      </w:r>
      <w:r w:rsidR="00580A9B" w:rsidRPr="0078477B">
        <w:rPr>
          <w:rFonts w:ascii="Arial" w:eastAsia="Aptos" w:hAnsi="Arial" w:cs="Arial"/>
          <w:kern w:val="2"/>
          <w:sz w:val="22"/>
          <w:szCs w:val="22"/>
          <w:highlight w:val="lightGray"/>
        </w:rPr>
        <w:t>wpisz kwotę słownie</w:t>
      </w:r>
      <w:r w:rsidR="00580A9B" w:rsidRPr="0078477B">
        <w:rPr>
          <w:rFonts w:ascii="Arial" w:eastAsia="Aptos" w:hAnsi="Arial" w:cs="Arial"/>
          <w:kern w:val="2"/>
          <w:sz w:val="22"/>
          <w:szCs w:val="22"/>
        </w:rPr>
        <w:t>]</w:t>
      </w:r>
      <w:r w:rsidRPr="0078477B">
        <w:rPr>
          <w:rFonts w:ascii="Arial" w:eastAsia="Aptos" w:hAnsi="Arial" w:cs="Arial"/>
          <w:kern w:val="2"/>
          <w:sz w:val="22"/>
          <w:szCs w:val="22"/>
        </w:rPr>
        <w:t xml:space="preserve">) PLN, stanowiąca </w:t>
      </w:r>
      <w:r w:rsidR="0078477B" w:rsidRPr="0078477B">
        <w:rPr>
          <w:rFonts w:ascii="Arial" w:eastAsia="Aptos" w:hAnsi="Arial" w:cs="Arial"/>
          <w:kern w:val="2"/>
          <w:sz w:val="22"/>
          <w:szCs w:val="22"/>
        </w:rPr>
        <w:t>9</w:t>
      </w:r>
      <w:r w:rsidRPr="0078477B">
        <w:rPr>
          <w:rFonts w:ascii="Arial" w:eastAsia="Aptos" w:hAnsi="Arial" w:cs="Arial"/>
          <w:kern w:val="2"/>
          <w:sz w:val="22"/>
          <w:szCs w:val="22"/>
        </w:rPr>
        <w:t xml:space="preserve">0% wartości wniesionego </w:t>
      </w:r>
      <w:r w:rsidR="0078477B">
        <w:rPr>
          <w:rFonts w:ascii="Arial" w:eastAsia="Aptos" w:hAnsi="Arial" w:cs="Arial"/>
          <w:kern w:val="2"/>
          <w:sz w:val="22"/>
          <w:szCs w:val="22"/>
        </w:rPr>
        <w:t>Zabezpieczenia</w:t>
      </w:r>
      <w:r w:rsidRPr="0078477B">
        <w:rPr>
          <w:rFonts w:ascii="Arial" w:eastAsia="Aptos" w:hAnsi="Arial" w:cs="Arial"/>
          <w:kern w:val="2"/>
          <w:sz w:val="22"/>
          <w:szCs w:val="22"/>
        </w:rPr>
        <w:t>, zostanie zwrócona w</w:t>
      </w:r>
      <w:r w:rsidR="00580A9B" w:rsidRPr="0078477B">
        <w:rPr>
          <w:rFonts w:ascii="Arial" w:eastAsia="Aptos" w:hAnsi="Arial" w:cs="Arial"/>
          <w:kern w:val="2"/>
          <w:sz w:val="22"/>
          <w:szCs w:val="22"/>
        </w:rPr>
        <w:t> </w:t>
      </w:r>
      <w:r w:rsidRPr="0078477B">
        <w:rPr>
          <w:rFonts w:ascii="Arial" w:eastAsia="Aptos" w:hAnsi="Arial" w:cs="Arial"/>
          <w:kern w:val="2"/>
          <w:sz w:val="22"/>
          <w:szCs w:val="22"/>
        </w:rPr>
        <w:t xml:space="preserve">terminie 30 dni od dnia </w:t>
      </w:r>
      <w:r w:rsidR="00580A9B" w:rsidRPr="0078477B">
        <w:rPr>
          <w:rFonts w:ascii="Arial" w:eastAsia="Aptos" w:hAnsi="Arial" w:cs="Arial"/>
          <w:kern w:val="2"/>
          <w:sz w:val="22"/>
          <w:szCs w:val="22"/>
        </w:rPr>
        <w:t xml:space="preserve">podpisania Protokołu odbioru </w:t>
      </w:r>
      <w:r w:rsidR="00580A9B" w:rsidRPr="00497D1B">
        <w:rPr>
          <w:rFonts w:ascii="Arial" w:eastAsia="Aptos" w:hAnsi="Arial" w:cs="Arial"/>
          <w:kern w:val="2"/>
          <w:sz w:val="22"/>
          <w:szCs w:val="22"/>
        </w:rPr>
        <w:t>ostatniego Etapu</w:t>
      </w:r>
      <w:r w:rsidR="0078477B" w:rsidRPr="00497D1B">
        <w:rPr>
          <w:rFonts w:ascii="Arial" w:eastAsia="Aptos" w:hAnsi="Arial" w:cs="Arial"/>
          <w:kern w:val="2"/>
          <w:sz w:val="22"/>
          <w:szCs w:val="22"/>
        </w:rPr>
        <w:t>.</w:t>
      </w:r>
    </w:p>
    <w:p w14:paraId="08E15B74" w14:textId="77777777" w:rsidR="00045DDE" w:rsidRPr="00497D1B" w:rsidRDefault="00045DDE" w:rsidP="0003439A">
      <w:pPr>
        <w:spacing w:after="120" w:line="259" w:lineRule="auto"/>
        <w:ind w:left="357" w:hanging="357"/>
        <w:jc w:val="both"/>
        <w:rPr>
          <w:rFonts w:ascii="Arial" w:eastAsia="Aptos" w:hAnsi="Arial" w:cs="Arial"/>
          <w:kern w:val="2"/>
          <w:sz w:val="22"/>
          <w:szCs w:val="22"/>
        </w:rPr>
      </w:pPr>
      <w:r w:rsidRPr="00497D1B">
        <w:rPr>
          <w:rFonts w:ascii="Arial" w:eastAsia="Aptos" w:hAnsi="Arial" w:cs="Arial"/>
          <w:kern w:val="2"/>
          <w:sz w:val="22"/>
          <w:szCs w:val="22"/>
        </w:rPr>
        <w:t>6.</w:t>
      </w:r>
      <w:r w:rsidRPr="00497D1B">
        <w:rPr>
          <w:rFonts w:ascii="Arial" w:eastAsia="Aptos" w:hAnsi="Arial" w:cs="Arial"/>
          <w:kern w:val="2"/>
          <w:sz w:val="22"/>
          <w:szCs w:val="22"/>
        </w:rPr>
        <w:tab/>
        <w:t xml:space="preserve">Kwota pozostawiona na Zabezpieczenie roszczeń z tytułu rękojmi za wady fizyczne, wynosząca </w:t>
      </w:r>
      <w:r w:rsidR="0078477B" w:rsidRPr="00497D1B">
        <w:rPr>
          <w:rFonts w:ascii="Arial" w:eastAsia="Aptos" w:hAnsi="Arial" w:cs="Arial"/>
          <w:kern w:val="2"/>
          <w:sz w:val="22"/>
          <w:szCs w:val="22"/>
        </w:rPr>
        <w:t>1</w:t>
      </w:r>
      <w:r w:rsidRPr="00497D1B">
        <w:rPr>
          <w:rFonts w:ascii="Arial" w:eastAsia="Aptos" w:hAnsi="Arial" w:cs="Arial"/>
          <w:kern w:val="2"/>
          <w:sz w:val="22"/>
          <w:szCs w:val="22"/>
        </w:rPr>
        <w:t xml:space="preserve">0% wartości zabezpieczenia należytego wykonania umowy, tj. </w:t>
      </w:r>
      <w:r w:rsidR="0078477B" w:rsidRPr="00497D1B">
        <w:rPr>
          <w:rFonts w:ascii="Arial" w:eastAsia="Aptos" w:hAnsi="Arial" w:cs="Arial"/>
          <w:kern w:val="2"/>
          <w:sz w:val="22"/>
          <w:szCs w:val="22"/>
        </w:rPr>
        <w:t>[</w:t>
      </w:r>
      <w:r w:rsidR="0078477B" w:rsidRPr="00497D1B">
        <w:rPr>
          <w:rFonts w:ascii="Arial" w:eastAsia="Aptos" w:hAnsi="Arial" w:cs="Arial"/>
          <w:kern w:val="2"/>
          <w:sz w:val="22"/>
          <w:szCs w:val="22"/>
          <w:highlight w:val="lightGray"/>
        </w:rPr>
        <w:t>wstaw kwotę</w:t>
      </w:r>
      <w:r w:rsidR="0078477B" w:rsidRPr="00497D1B">
        <w:rPr>
          <w:rFonts w:ascii="Arial" w:eastAsia="Aptos" w:hAnsi="Arial" w:cs="Arial"/>
          <w:kern w:val="2"/>
          <w:sz w:val="22"/>
          <w:szCs w:val="22"/>
        </w:rPr>
        <w:t>] (słownie: [</w:t>
      </w:r>
      <w:r w:rsidR="0078477B" w:rsidRPr="00497D1B">
        <w:rPr>
          <w:rFonts w:ascii="Arial" w:eastAsia="Aptos" w:hAnsi="Arial" w:cs="Arial"/>
          <w:kern w:val="2"/>
          <w:sz w:val="22"/>
          <w:szCs w:val="22"/>
          <w:highlight w:val="lightGray"/>
        </w:rPr>
        <w:t>wpisz kwotę słownie</w:t>
      </w:r>
      <w:r w:rsidR="0078477B" w:rsidRPr="00497D1B">
        <w:rPr>
          <w:rFonts w:ascii="Arial" w:eastAsia="Aptos" w:hAnsi="Arial" w:cs="Arial"/>
          <w:kern w:val="2"/>
          <w:sz w:val="22"/>
          <w:szCs w:val="22"/>
        </w:rPr>
        <w:t xml:space="preserve">]) </w:t>
      </w:r>
      <w:r w:rsidRPr="00497D1B">
        <w:rPr>
          <w:rFonts w:ascii="Arial" w:eastAsia="Aptos" w:hAnsi="Arial" w:cs="Arial"/>
          <w:kern w:val="2"/>
          <w:sz w:val="22"/>
          <w:szCs w:val="22"/>
        </w:rPr>
        <w:t xml:space="preserve">PLN, zostanie zwrócona nie później niż w 15 dniu po </w:t>
      </w:r>
      <w:r w:rsidR="0078477B" w:rsidRPr="00497D1B">
        <w:rPr>
          <w:rFonts w:ascii="Arial" w:eastAsia="Aptos" w:hAnsi="Arial" w:cs="Arial"/>
          <w:kern w:val="2"/>
          <w:sz w:val="22"/>
          <w:szCs w:val="22"/>
        </w:rPr>
        <w:t xml:space="preserve">upływie okresu </w:t>
      </w:r>
      <w:r w:rsidR="00847C22" w:rsidRPr="00497D1B">
        <w:rPr>
          <w:rFonts w:ascii="Arial" w:eastAsia="Aptos" w:hAnsi="Arial" w:cs="Arial"/>
          <w:kern w:val="2"/>
          <w:sz w:val="22"/>
          <w:szCs w:val="22"/>
        </w:rPr>
        <w:t xml:space="preserve">gwarancji określonego w </w:t>
      </w:r>
      <w:r w:rsidR="00847C22" w:rsidRPr="00497D1B">
        <w:rPr>
          <w:rFonts w:ascii="Arial" w:eastAsia="Aptos" w:hAnsi="Arial" w:cs="Arial"/>
          <w:kern w:val="2"/>
          <w:sz w:val="22"/>
          <w:szCs w:val="22"/>
          <w:highlight w:val="cyan"/>
        </w:rPr>
        <w:t>§13 ust. 1</w:t>
      </w:r>
      <w:r w:rsidR="00497D1B" w:rsidRPr="00497D1B">
        <w:rPr>
          <w:rFonts w:ascii="Arial" w:eastAsia="Aptos" w:hAnsi="Arial" w:cs="Arial"/>
          <w:kern w:val="2"/>
          <w:sz w:val="22"/>
          <w:szCs w:val="22"/>
        </w:rPr>
        <w:t>.</w:t>
      </w:r>
    </w:p>
    <w:p w14:paraId="08E15B75" w14:textId="77777777" w:rsidR="00045DDE" w:rsidRPr="00045DDE" w:rsidRDefault="00045DDE" w:rsidP="0003439A">
      <w:pPr>
        <w:spacing w:after="120" w:line="259" w:lineRule="auto"/>
        <w:ind w:left="357" w:hanging="357"/>
        <w:jc w:val="both"/>
        <w:rPr>
          <w:rFonts w:ascii="Arial" w:eastAsia="Aptos" w:hAnsi="Arial" w:cs="Arial"/>
          <w:kern w:val="2"/>
          <w:sz w:val="22"/>
          <w:szCs w:val="22"/>
        </w:rPr>
      </w:pPr>
      <w:r w:rsidRPr="00497D1B">
        <w:rPr>
          <w:rFonts w:ascii="Arial" w:eastAsia="Aptos" w:hAnsi="Arial" w:cs="Arial"/>
          <w:kern w:val="2"/>
          <w:sz w:val="22"/>
          <w:szCs w:val="22"/>
        </w:rPr>
        <w:t>7.</w:t>
      </w:r>
      <w:r w:rsidRPr="00497D1B">
        <w:rPr>
          <w:rFonts w:ascii="Arial" w:eastAsia="Aptos" w:hAnsi="Arial" w:cs="Arial"/>
          <w:kern w:val="2"/>
          <w:sz w:val="22"/>
          <w:szCs w:val="22"/>
        </w:rPr>
        <w:tab/>
        <w:t>W trakcie realizacji Umowy</w:t>
      </w:r>
      <w:r w:rsidRPr="00045DDE">
        <w:rPr>
          <w:rFonts w:ascii="Arial" w:eastAsia="Aptos" w:hAnsi="Arial" w:cs="Arial"/>
          <w:kern w:val="2"/>
          <w:sz w:val="22"/>
          <w:szCs w:val="22"/>
        </w:rPr>
        <w:t xml:space="preserve"> Wykonawca może dokonać zmiany formy Zabezpieczenia na jedną lub kilka form, o których mowa w</w:t>
      </w:r>
      <w:r w:rsidR="00CA695F">
        <w:rPr>
          <w:rFonts w:ascii="Arial" w:eastAsia="Aptos" w:hAnsi="Arial" w:cs="Arial"/>
          <w:kern w:val="2"/>
          <w:sz w:val="22"/>
          <w:szCs w:val="22"/>
        </w:rPr>
        <w:t xml:space="preserve"> SWZ</w:t>
      </w:r>
      <w:r w:rsidRPr="00045DDE">
        <w:rPr>
          <w:rFonts w:ascii="Arial" w:eastAsia="Aptos" w:hAnsi="Arial" w:cs="Arial"/>
          <w:kern w:val="2"/>
          <w:sz w:val="22"/>
          <w:szCs w:val="22"/>
        </w:rPr>
        <w:t>, pod warunkiem, że zmiana formy Zabezpieczenia zostanie dokonana z zachowaniem ciągłości zabezpieczenia i bez zmniejszenia jego wysokości.</w:t>
      </w:r>
    </w:p>
    <w:p w14:paraId="08E15B76" w14:textId="77777777" w:rsidR="00045DDE" w:rsidRPr="00045DDE" w:rsidRDefault="00045DDE" w:rsidP="0003439A">
      <w:pPr>
        <w:spacing w:after="120" w:line="259" w:lineRule="auto"/>
        <w:ind w:left="357" w:hanging="357"/>
        <w:jc w:val="both"/>
        <w:rPr>
          <w:rFonts w:ascii="Arial" w:eastAsia="Aptos" w:hAnsi="Arial" w:cs="Arial"/>
          <w:kern w:val="2"/>
          <w:sz w:val="22"/>
          <w:szCs w:val="22"/>
        </w:rPr>
      </w:pPr>
      <w:r w:rsidRPr="00045DDE">
        <w:rPr>
          <w:rFonts w:ascii="Arial" w:eastAsia="Aptos" w:hAnsi="Arial" w:cs="Arial"/>
          <w:kern w:val="2"/>
          <w:sz w:val="22"/>
          <w:szCs w:val="22"/>
        </w:rPr>
        <w:t>8.</w:t>
      </w:r>
      <w:r w:rsidRPr="00045DDE">
        <w:rPr>
          <w:rFonts w:ascii="Arial" w:eastAsia="Aptos" w:hAnsi="Arial" w:cs="Arial"/>
          <w:kern w:val="2"/>
          <w:sz w:val="22"/>
          <w:szCs w:val="22"/>
        </w:rPr>
        <w:tab/>
        <w:t>Zabezpieczenie należytego wykonania Umowy pozostaje w dyspozycji Zamawiającego i</w:t>
      </w:r>
      <w:r w:rsidR="00D44682">
        <w:rPr>
          <w:rFonts w:ascii="Arial" w:eastAsia="Aptos" w:hAnsi="Arial" w:cs="Arial"/>
          <w:kern w:val="2"/>
          <w:sz w:val="22"/>
          <w:szCs w:val="22"/>
        </w:rPr>
        <w:t> </w:t>
      </w:r>
      <w:r w:rsidRPr="00045DDE">
        <w:rPr>
          <w:rFonts w:ascii="Arial" w:eastAsia="Aptos" w:hAnsi="Arial" w:cs="Arial"/>
          <w:kern w:val="2"/>
          <w:sz w:val="22"/>
          <w:szCs w:val="22"/>
        </w:rPr>
        <w:t xml:space="preserve">zachowuje swoją ważność przez okres obowiązywania Umowy. </w:t>
      </w:r>
    </w:p>
    <w:p w14:paraId="08E15B77" w14:textId="77777777" w:rsidR="00045DDE" w:rsidRPr="00045DDE" w:rsidRDefault="00045DDE" w:rsidP="0003439A">
      <w:pPr>
        <w:spacing w:after="120" w:line="259" w:lineRule="auto"/>
        <w:ind w:left="357" w:hanging="357"/>
        <w:jc w:val="both"/>
        <w:rPr>
          <w:rFonts w:ascii="Arial" w:eastAsia="Aptos" w:hAnsi="Arial" w:cs="Arial"/>
          <w:kern w:val="2"/>
          <w:sz w:val="22"/>
          <w:szCs w:val="22"/>
        </w:rPr>
      </w:pPr>
      <w:r w:rsidRPr="00045DDE">
        <w:rPr>
          <w:rFonts w:ascii="Arial" w:eastAsia="Aptos" w:hAnsi="Arial" w:cs="Arial"/>
          <w:kern w:val="2"/>
          <w:sz w:val="22"/>
          <w:szCs w:val="22"/>
        </w:rPr>
        <w:t>9.</w:t>
      </w:r>
      <w:r w:rsidRPr="00045DDE">
        <w:rPr>
          <w:rFonts w:ascii="Arial" w:eastAsia="Aptos" w:hAnsi="Arial" w:cs="Arial"/>
          <w:kern w:val="2"/>
          <w:sz w:val="22"/>
          <w:szCs w:val="22"/>
        </w:rPr>
        <w:tab/>
        <w:t xml:space="preserve">Jeżeli nie zajdzie powód do realizacji </w:t>
      </w:r>
      <w:r w:rsidR="0071579E">
        <w:rPr>
          <w:rFonts w:ascii="Arial" w:eastAsia="Aptos" w:hAnsi="Arial" w:cs="Arial"/>
          <w:kern w:val="2"/>
          <w:sz w:val="22"/>
          <w:szCs w:val="22"/>
        </w:rPr>
        <w:t>z</w:t>
      </w:r>
      <w:r w:rsidRPr="00045DDE">
        <w:rPr>
          <w:rFonts w:ascii="Arial" w:eastAsia="Aptos" w:hAnsi="Arial" w:cs="Arial"/>
          <w:kern w:val="2"/>
          <w:sz w:val="22"/>
          <w:szCs w:val="22"/>
        </w:rPr>
        <w:t xml:space="preserve">abezpieczenia w całości lub w części, podlega ono zwrotowi Wykonawcy odpowiednio w całości lub w części w terminach, o których mowa w ust. </w:t>
      </w:r>
      <w:r w:rsidR="00F9510D" w:rsidRPr="00F9510D">
        <w:rPr>
          <w:rFonts w:ascii="Arial" w:eastAsia="Aptos" w:hAnsi="Arial" w:cs="Arial"/>
          <w:kern w:val="2"/>
          <w:sz w:val="22"/>
          <w:szCs w:val="22"/>
          <w:highlight w:val="cyan"/>
        </w:rPr>
        <w:t>5</w:t>
      </w:r>
      <w:r w:rsidRPr="00F9510D">
        <w:rPr>
          <w:rFonts w:ascii="Arial" w:eastAsia="Aptos" w:hAnsi="Arial" w:cs="Arial"/>
          <w:kern w:val="2"/>
          <w:sz w:val="22"/>
          <w:szCs w:val="22"/>
          <w:highlight w:val="cyan"/>
        </w:rPr>
        <w:t xml:space="preserve"> i </w:t>
      </w:r>
      <w:r w:rsidR="00F9510D" w:rsidRPr="00F9510D">
        <w:rPr>
          <w:rFonts w:ascii="Arial" w:eastAsia="Aptos" w:hAnsi="Arial" w:cs="Arial"/>
          <w:kern w:val="2"/>
          <w:sz w:val="22"/>
          <w:szCs w:val="22"/>
          <w:highlight w:val="cyan"/>
        </w:rPr>
        <w:t>6</w:t>
      </w:r>
      <w:r w:rsidRPr="00045DDE">
        <w:rPr>
          <w:rFonts w:ascii="Arial" w:eastAsia="Aptos" w:hAnsi="Arial" w:cs="Arial"/>
          <w:kern w:val="2"/>
          <w:sz w:val="22"/>
          <w:szCs w:val="22"/>
        </w:rPr>
        <w:t xml:space="preserve"> powyżej. Zabezpieczenie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08E15B78" w14:textId="77777777" w:rsidR="00E539FB" w:rsidRPr="00E539FB" w:rsidRDefault="00045DDE" w:rsidP="0003439A">
      <w:pPr>
        <w:spacing w:after="120" w:line="259" w:lineRule="auto"/>
        <w:ind w:left="357" w:hanging="357"/>
        <w:jc w:val="both"/>
        <w:rPr>
          <w:rFonts w:ascii="Arial" w:eastAsia="Aptos" w:hAnsi="Arial" w:cs="Arial"/>
          <w:b/>
          <w:bCs/>
          <w:kern w:val="2"/>
          <w:sz w:val="22"/>
          <w:szCs w:val="22"/>
        </w:rPr>
      </w:pPr>
      <w:r w:rsidRPr="00045DDE">
        <w:rPr>
          <w:rFonts w:ascii="Arial" w:eastAsia="Aptos" w:hAnsi="Arial" w:cs="Arial"/>
          <w:kern w:val="2"/>
          <w:sz w:val="22"/>
          <w:szCs w:val="22"/>
        </w:rPr>
        <w:t>10.</w:t>
      </w:r>
      <w:r w:rsidRPr="00045DDE">
        <w:rPr>
          <w:rFonts w:ascii="Arial" w:eastAsia="Aptos" w:hAnsi="Arial" w:cs="Arial"/>
          <w:kern w:val="2"/>
          <w:sz w:val="22"/>
          <w:szCs w:val="22"/>
        </w:rPr>
        <w:tab/>
        <w:t xml:space="preserve">Zamawiający może dochodzić zaspokojenia z </w:t>
      </w:r>
      <w:r w:rsidRPr="00EF031D">
        <w:rPr>
          <w:rFonts w:ascii="Arial" w:eastAsia="Aptos" w:hAnsi="Arial" w:cs="Arial"/>
          <w:kern w:val="2"/>
          <w:sz w:val="22"/>
          <w:szCs w:val="22"/>
        </w:rPr>
        <w:t>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08E15B79" w14:textId="77777777" w:rsidR="00E539FB" w:rsidRPr="00E539FB" w:rsidRDefault="00E539FB" w:rsidP="00882E30">
      <w:pPr>
        <w:spacing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71579E">
        <w:rPr>
          <w:rFonts w:ascii="Arial" w:eastAsia="Aptos" w:hAnsi="Arial" w:cs="Arial"/>
          <w:b/>
          <w:bCs/>
          <w:kern w:val="2"/>
          <w:sz w:val="22"/>
          <w:szCs w:val="22"/>
        </w:rPr>
        <w:t>9</w:t>
      </w:r>
      <w:r w:rsidRPr="00E539FB">
        <w:rPr>
          <w:rFonts w:ascii="Arial" w:eastAsia="Aptos" w:hAnsi="Arial" w:cs="Arial"/>
          <w:b/>
          <w:bCs/>
          <w:kern w:val="2"/>
          <w:sz w:val="22"/>
          <w:szCs w:val="22"/>
        </w:rPr>
        <w:t xml:space="preserve"> Oświadczenia </w:t>
      </w:r>
      <w:r w:rsidR="006A1068">
        <w:rPr>
          <w:rFonts w:ascii="Arial" w:eastAsia="Aptos" w:hAnsi="Arial" w:cs="Arial"/>
          <w:b/>
          <w:bCs/>
          <w:kern w:val="2"/>
          <w:sz w:val="22"/>
          <w:szCs w:val="22"/>
        </w:rPr>
        <w:t xml:space="preserve">i zobowiązania </w:t>
      </w:r>
      <w:r w:rsidRPr="00E539FB">
        <w:rPr>
          <w:rFonts w:ascii="Arial" w:eastAsia="Aptos" w:hAnsi="Arial" w:cs="Arial"/>
          <w:b/>
          <w:bCs/>
          <w:kern w:val="2"/>
          <w:sz w:val="22"/>
          <w:szCs w:val="22"/>
        </w:rPr>
        <w:t>Wykonawcy</w:t>
      </w:r>
    </w:p>
    <w:p w14:paraId="08E15B7A" w14:textId="77777777" w:rsidR="00E539FB" w:rsidRPr="00E539FB" w:rsidRDefault="00E539FB" w:rsidP="001A55A2">
      <w:pPr>
        <w:numPr>
          <w:ilvl w:val="0"/>
          <w:numId w:val="21"/>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 xml:space="preserve">Wykonawca oświadcza, że nie zachodzą pomiędzy nim a Zamawiającym powiązania kapitałowe lub osobowe, o których mowa w sekcji II pkt 3 Załącznika nr 1 do „Zasad kwalifikowania wydatków w Przedsięwzięciach realizowanych w ramach Inwestycji C3.1.1. Krajowego Planu Odbudowy i Zwiększania Odporności Inwestycja C3.1.1. </w:t>
      </w:r>
      <w:r w:rsidRPr="00E539FB">
        <w:rPr>
          <w:rFonts w:ascii="Arial" w:eastAsia="Aptos" w:hAnsi="Arial" w:cs="Arial"/>
          <w:kern w:val="2"/>
          <w:sz w:val="22"/>
          <w:szCs w:val="22"/>
        </w:rPr>
        <w:lastRenderedPageBreak/>
        <w:t xml:space="preserve">Cyberbezpieczeństwo – </w:t>
      </w:r>
      <w:proofErr w:type="spellStart"/>
      <w:r w:rsidRPr="00E539FB">
        <w:rPr>
          <w:rFonts w:ascii="Arial" w:eastAsia="Aptos" w:hAnsi="Arial" w:cs="Arial"/>
          <w:kern w:val="2"/>
          <w:sz w:val="22"/>
          <w:szCs w:val="22"/>
        </w:rPr>
        <w:t>CyberPL</w:t>
      </w:r>
      <w:proofErr w:type="spellEnd"/>
      <w:r w:rsidRPr="00E539FB">
        <w:rPr>
          <w:rFonts w:ascii="Arial" w:eastAsia="Aptos" w:hAnsi="Arial" w:cs="Arial"/>
          <w:kern w:val="2"/>
          <w:sz w:val="22"/>
          <w:szCs w:val="22"/>
        </w:rPr>
        <w:t>, infrastruktura przetwarzania danych oraz optymalizacja infrastruktury służb państwowych odpowiedzialnych za bezpieczeństwo”</w:t>
      </w:r>
      <w:r w:rsidRPr="00E539FB">
        <w:rPr>
          <w:rFonts w:ascii="Arial" w:eastAsia="Aptos" w:hAnsi="Arial" w:cs="Arial"/>
          <w:kern w:val="2"/>
          <w:sz w:val="22"/>
          <w:szCs w:val="22"/>
          <w:vertAlign w:val="superscript"/>
        </w:rPr>
        <w:footnoteReference w:id="1"/>
      </w:r>
      <w:r w:rsidRPr="00E539FB">
        <w:rPr>
          <w:rFonts w:ascii="Arial" w:eastAsia="Aptos" w:hAnsi="Arial" w:cs="Arial"/>
          <w:kern w:val="2"/>
          <w:sz w:val="22"/>
          <w:szCs w:val="22"/>
        </w:rPr>
        <w:t>, które mogłyby skutkować wykluczeniem z postępowania lub uznaniem wydatków za niekwalifikowalne. Wykonawca zobowiązuje się do niezwłocznego informowania Zamawiającego o wszelkich zmianach w strukturze właścicielskiej lub organach zarządczych, które mogłyby wpłynąć na prawdziwość niniejszego oświadczenia w trakcie realizacji Umowy.</w:t>
      </w:r>
    </w:p>
    <w:p w14:paraId="08E15B7B" w14:textId="77777777" w:rsidR="00E539FB" w:rsidRDefault="00E539FB" w:rsidP="001A55A2">
      <w:pPr>
        <w:numPr>
          <w:ilvl w:val="0"/>
          <w:numId w:val="21"/>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 xml:space="preserve">Wykonawca oświadcza, że w swojej działalności stosuje się do zasady równości szans i niedyskryminacji ze względu na płeć, pochodzenie rasowe lub etniczne, religię lub przekonania, niepełnosprawność, wiek lub orientacje seksualną oraz do zasady równości kobiet i mężczyzn. Wykonawca oświadcza, że podczas realizacji Przedmiotu Umowy, </w:t>
      </w:r>
      <w:proofErr w:type="gramStart"/>
      <w:r w:rsidRPr="00E539FB">
        <w:rPr>
          <w:rFonts w:ascii="Arial" w:eastAsia="Aptos" w:hAnsi="Arial" w:cs="Arial"/>
          <w:kern w:val="2"/>
          <w:sz w:val="22"/>
          <w:szCs w:val="22"/>
        </w:rPr>
        <w:t>tam</w:t>
      </w:r>
      <w:proofErr w:type="gramEnd"/>
      <w:r w:rsidRPr="00E539FB">
        <w:rPr>
          <w:rFonts w:ascii="Arial" w:eastAsia="Aptos" w:hAnsi="Arial" w:cs="Arial"/>
          <w:kern w:val="2"/>
          <w:sz w:val="22"/>
          <w:szCs w:val="22"/>
        </w:rPr>
        <w:t xml:space="preserve"> gdzie jest to wymagane, będzie stosował zasady wskazane w dokumencie: „Standardy dostępności dla polityki spójności 2021–2027” (Wytyczne dotyczące realizacji zasad równościowych w ramach funduszy unijnych na lata 2021-2027</w:t>
      </w:r>
      <w:r w:rsidRPr="00E539FB">
        <w:rPr>
          <w:rFonts w:ascii="Arial" w:eastAsia="Aptos" w:hAnsi="Arial" w:cs="Arial"/>
          <w:kern w:val="2"/>
          <w:sz w:val="22"/>
          <w:szCs w:val="22"/>
          <w:vertAlign w:val="superscript"/>
        </w:rPr>
        <w:footnoteReference w:id="2"/>
      </w:r>
      <w:r w:rsidRPr="00E539FB">
        <w:rPr>
          <w:rFonts w:ascii="Arial" w:eastAsia="Aptos" w:hAnsi="Arial" w:cs="Arial"/>
          <w:kern w:val="2"/>
          <w:sz w:val="22"/>
          <w:szCs w:val="22"/>
        </w:rPr>
        <w:t>).</w:t>
      </w:r>
    </w:p>
    <w:p w14:paraId="08E15B7C" w14:textId="77777777" w:rsidR="006A1068" w:rsidRPr="00E539FB" w:rsidRDefault="008775D5" w:rsidP="001A55A2">
      <w:pPr>
        <w:numPr>
          <w:ilvl w:val="0"/>
          <w:numId w:val="21"/>
        </w:numPr>
        <w:spacing w:after="120" w:line="259" w:lineRule="auto"/>
        <w:ind w:left="357" w:hanging="357"/>
        <w:jc w:val="both"/>
        <w:rPr>
          <w:rFonts w:ascii="Arial" w:eastAsia="Aptos" w:hAnsi="Arial" w:cs="Arial"/>
          <w:kern w:val="2"/>
          <w:sz w:val="22"/>
          <w:szCs w:val="22"/>
        </w:rPr>
      </w:pPr>
      <w:r>
        <w:rPr>
          <w:rFonts w:ascii="Arial" w:eastAsia="Aptos" w:hAnsi="Arial" w:cs="Arial"/>
          <w:kern w:val="2"/>
          <w:sz w:val="22"/>
          <w:szCs w:val="22"/>
        </w:rPr>
        <w:t>Wykonawca</w:t>
      </w:r>
      <w:r w:rsidRPr="008775D5">
        <w:rPr>
          <w:rFonts w:ascii="Arial" w:eastAsia="Aptos" w:hAnsi="Arial" w:cs="Arial"/>
          <w:kern w:val="2"/>
          <w:sz w:val="22"/>
          <w:szCs w:val="22"/>
        </w:rPr>
        <w:t xml:space="preserve"> zobowiązuje się do realizacji Prze</w:t>
      </w:r>
      <w:r>
        <w:rPr>
          <w:rFonts w:ascii="Arial" w:eastAsia="Aptos" w:hAnsi="Arial" w:cs="Arial"/>
          <w:kern w:val="2"/>
          <w:sz w:val="22"/>
          <w:szCs w:val="22"/>
        </w:rPr>
        <w:t>dmiotu Umowy</w:t>
      </w:r>
      <w:r w:rsidRPr="008775D5">
        <w:rPr>
          <w:rFonts w:ascii="Arial" w:eastAsia="Aptos" w:hAnsi="Arial" w:cs="Arial"/>
          <w:kern w:val="2"/>
          <w:sz w:val="22"/>
          <w:szCs w:val="22"/>
        </w:rPr>
        <w:t xml:space="preserve"> zgodnie z zasadą „nie czyń znaczącej szkody” (Do No </w:t>
      </w:r>
      <w:proofErr w:type="spellStart"/>
      <w:r w:rsidRPr="008775D5">
        <w:rPr>
          <w:rFonts w:ascii="Arial" w:eastAsia="Aptos" w:hAnsi="Arial" w:cs="Arial"/>
          <w:kern w:val="2"/>
          <w:sz w:val="22"/>
          <w:szCs w:val="22"/>
        </w:rPr>
        <w:t>Significant</w:t>
      </w:r>
      <w:proofErr w:type="spellEnd"/>
      <w:r w:rsidRPr="008775D5">
        <w:rPr>
          <w:rFonts w:ascii="Arial" w:eastAsia="Aptos" w:hAnsi="Arial" w:cs="Arial"/>
          <w:kern w:val="2"/>
          <w:sz w:val="22"/>
          <w:szCs w:val="22"/>
        </w:rPr>
        <w:t xml:space="preserve"> </w:t>
      </w:r>
      <w:proofErr w:type="spellStart"/>
      <w:r w:rsidRPr="008775D5">
        <w:rPr>
          <w:rFonts w:ascii="Arial" w:eastAsia="Aptos" w:hAnsi="Arial" w:cs="Arial"/>
          <w:kern w:val="2"/>
          <w:sz w:val="22"/>
          <w:szCs w:val="22"/>
        </w:rPr>
        <w:t>Harm</w:t>
      </w:r>
      <w:proofErr w:type="spellEnd"/>
      <w:r w:rsidRPr="008775D5">
        <w:rPr>
          <w:rFonts w:ascii="Arial" w:eastAsia="Aptos" w:hAnsi="Arial" w:cs="Arial"/>
          <w:kern w:val="2"/>
          <w:sz w:val="22"/>
          <w:szCs w:val="22"/>
        </w:rPr>
        <w:t xml:space="preserve"> – DNSH), o której mowa w art. 17 rozporządzenia Parlamentu Europejskiego i Rady (UE) 2020/852 z dnia 18 czerwca 2020 r. w sprawie ustanowienia ram ułatwiających zrównoważone inwestycje</w:t>
      </w:r>
      <w:r>
        <w:rPr>
          <w:rFonts w:ascii="Arial" w:eastAsia="Aptos" w:hAnsi="Arial" w:cs="Arial"/>
          <w:kern w:val="2"/>
          <w:sz w:val="22"/>
          <w:szCs w:val="22"/>
        </w:rPr>
        <w:t>.</w:t>
      </w:r>
    </w:p>
    <w:p w14:paraId="08E15B7D" w14:textId="77777777" w:rsidR="00E539FB" w:rsidRPr="00E539FB" w:rsidRDefault="00E539FB" w:rsidP="001A55A2">
      <w:pPr>
        <w:numPr>
          <w:ilvl w:val="0"/>
          <w:numId w:val="21"/>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Wykonawca oświadcza, że nie podlega wykluczeniu z postępowania na podstawie art. 7 ust. 1 ustawy z dnia 13 kwietnia 2022 r. o szczególnych rozwiązaniach w zakresie przeciwdziałania wspieraniu agresji na Ukrainę oraz służących ochronie bezpieczeństwa narodowego, ani na podstawie art. 5k Rozporządzenia Rady (UE) nr 833/2014 z dnia 31 lipca 2014 r. dotyczącego środków ograniczających w związku z działaniami Rosji destabilizującymi sytuację na Ukrainie. Wykonawca gwarantuje, że nie jest powiązany kapitałowo ani osobowo z podmiotami lub osobami objętymi sankcjami unijnymi lub krajowymi.</w:t>
      </w:r>
    </w:p>
    <w:p w14:paraId="08E15B7E" w14:textId="77777777" w:rsidR="008A331F" w:rsidRPr="00C754D4" w:rsidRDefault="008A331F" w:rsidP="00C72CF1">
      <w:pPr>
        <w:spacing w:after="120" w:line="259" w:lineRule="auto"/>
        <w:jc w:val="center"/>
        <w:rPr>
          <w:rFonts w:ascii="Arial" w:eastAsia="Aptos" w:hAnsi="Arial" w:cs="Arial"/>
          <w:b/>
          <w:bCs/>
          <w:kern w:val="2"/>
          <w:sz w:val="22"/>
          <w:szCs w:val="22"/>
        </w:rPr>
      </w:pPr>
      <w:r w:rsidRPr="00C754D4">
        <w:rPr>
          <w:rFonts w:ascii="Arial" w:eastAsia="Aptos" w:hAnsi="Arial" w:cs="Arial"/>
          <w:b/>
          <w:bCs/>
          <w:kern w:val="2"/>
          <w:sz w:val="22"/>
          <w:szCs w:val="22"/>
        </w:rPr>
        <w:t>§</w:t>
      </w:r>
      <w:r w:rsidR="00DC0DBD" w:rsidRPr="00C754D4">
        <w:rPr>
          <w:rFonts w:ascii="Arial" w:eastAsia="Aptos" w:hAnsi="Arial" w:cs="Arial"/>
          <w:b/>
          <w:bCs/>
          <w:kern w:val="2"/>
          <w:sz w:val="22"/>
          <w:szCs w:val="22"/>
        </w:rPr>
        <w:t>10</w:t>
      </w:r>
      <w:r w:rsidRPr="00C754D4">
        <w:rPr>
          <w:rFonts w:ascii="Arial" w:eastAsia="Aptos" w:hAnsi="Arial" w:cs="Arial"/>
          <w:b/>
          <w:bCs/>
          <w:kern w:val="2"/>
          <w:sz w:val="22"/>
          <w:szCs w:val="22"/>
        </w:rPr>
        <w:t xml:space="preserve"> Personel kluczowy</w:t>
      </w:r>
    </w:p>
    <w:p w14:paraId="08E15B7F" w14:textId="77777777" w:rsidR="006935E3" w:rsidRDefault="00E51E04" w:rsidP="001A55A2">
      <w:pPr>
        <w:pStyle w:val="Akapitzlist"/>
        <w:numPr>
          <w:ilvl w:val="0"/>
          <w:numId w:val="26"/>
        </w:numPr>
        <w:spacing w:after="120" w:line="259" w:lineRule="auto"/>
        <w:ind w:left="357" w:hanging="357"/>
        <w:contextualSpacing w:val="0"/>
        <w:jc w:val="both"/>
        <w:rPr>
          <w:rFonts w:ascii="Arial" w:eastAsia="Aptos" w:hAnsi="Arial" w:cs="Arial"/>
          <w:kern w:val="2"/>
          <w:sz w:val="22"/>
          <w:szCs w:val="22"/>
        </w:rPr>
      </w:pPr>
      <w:r w:rsidRPr="00C754D4">
        <w:rPr>
          <w:rFonts w:ascii="Arial" w:eastAsia="Aptos" w:hAnsi="Arial" w:cs="Arial"/>
          <w:kern w:val="2"/>
          <w:sz w:val="22"/>
          <w:szCs w:val="22"/>
        </w:rPr>
        <w:t xml:space="preserve">Wykonawca </w:t>
      </w:r>
      <w:r w:rsidR="00E85B00" w:rsidRPr="00C754D4">
        <w:rPr>
          <w:rFonts w:ascii="Arial" w:eastAsia="Aptos" w:hAnsi="Arial" w:cs="Arial"/>
          <w:kern w:val="2"/>
          <w:sz w:val="22"/>
          <w:szCs w:val="22"/>
        </w:rPr>
        <w:t>kieruje</w:t>
      </w:r>
      <w:r w:rsidRPr="00C754D4">
        <w:rPr>
          <w:rFonts w:ascii="Arial" w:eastAsia="Aptos" w:hAnsi="Arial" w:cs="Arial"/>
          <w:kern w:val="2"/>
          <w:sz w:val="22"/>
          <w:szCs w:val="22"/>
        </w:rPr>
        <w:t xml:space="preserve"> do realizacji Umowy personel wskazany w Wykazie osób</w:t>
      </w:r>
      <w:r w:rsidR="00E25B1C" w:rsidRPr="00C754D4">
        <w:rPr>
          <w:rFonts w:ascii="Arial" w:eastAsia="Aptos" w:hAnsi="Arial" w:cs="Arial"/>
          <w:kern w:val="2"/>
          <w:sz w:val="22"/>
          <w:szCs w:val="22"/>
        </w:rPr>
        <w:t>,</w:t>
      </w:r>
      <w:r w:rsidRPr="00C754D4">
        <w:rPr>
          <w:rFonts w:ascii="Arial" w:eastAsia="Aptos" w:hAnsi="Arial" w:cs="Arial"/>
          <w:kern w:val="2"/>
          <w:sz w:val="22"/>
          <w:szCs w:val="22"/>
        </w:rPr>
        <w:t xml:space="preserve"> złożony</w:t>
      </w:r>
      <w:r w:rsidR="00E85B00" w:rsidRPr="00C754D4">
        <w:rPr>
          <w:rFonts w:ascii="Arial" w:eastAsia="Aptos" w:hAnsi="Arial" w:cs="Arial"/>
          <w:kern w:val="2"/>
          <w:sz w:val="22"/>
          <w:szCs w:val="22"/>
        </w:rPr>
        <w:t>m</w:t>
      </w:r>
      <w:r w:rsidRPr="00C754D4">
        <w:rPr>
          <w:rFonts w:ascii="Arial" w:eastAsia="Aptos" w:hAnsi="Arial" w:cs="Arial"/>
          <w:kern w:val="2"/>
          <w:sz w:val="22"/>
          <w:szCs w:val="22"/>
        </w:rPr>
        <w:t xml:space="preserve"> w</w:t>
      </w:r>
      <w:r w:rsidR="00E85B00" w:rsidRPr="00C754D4">
        <w:rPr>
          <w:rFonts w:ascii="Arial" w:eastAsia="Aptos" w:hAnsi="Arial" w:cs="Arial"/>
          <w:kern w:val="2"/>
          <w:sz w:val="22"/>
          <w:szCs w:val="22"/>
        </w:rPr>
        <w:t> </w:t>
      </w:r>
      <w:r w:rsidRPr="00C754D4">
        <w:rPr>
          <w:rFonts w:ascii="Arial" w:eastAsia="Aptos" w:hAnsi="Arial" w:cs="Arial"/>
          <w:kern w:val="2"/>
          <w:sz w:val="22"/>
          <w:szCs w:val="22"/>
        </w:rPr>
        <w:t>postępowaniu</w:t>
      </w:r>
      <w:r w:rsidR="00E85B00" w:rsidRPr="00C754D4">
        <w:rPr>
          <w:rFonts w:ascii="Arial" w:eastAsia="Aptos" w:hAnsi="Arial" w:cs="Arial"/>
          <w:kern w:val="2"/>
          <w:sz w:val="22"/>
          <w:szCs w:val="22"/>
        </w:rPr>
        <w:t xml:space="preserve"> o udzielenie zamówienia publicznego</w:t>
      </w:r>
      <w:r w:rsidRPr="00C754D4">
        <w:rPr>
          <w:rFonts w:ascii="Arial" w:eastAsia="Aptos" w:hAnsi="Arial" w:cs="Arial"/>
          <w:kern w:val="2"/>
          <w:sz w:val="22"/>
          <w:szCs w:val="22"/>
        </w:rPr>
        <w:t xml:space="preserve">, który </w:t>
      </w:r>
      <w:r w:rsidR="008C2605" w:rsidRPr="00C754D4">
        <w:rPr>
          <w:rFonts w:ascii="Arial" w:eastAsia="Aptos" w:hAnsi="Arial" w:cs="Arial"/>
          <w:kern w:val="2"/>
          <w:sz w:val="22"/>
          <w:szCs w:val="22"/>
        </w:rPr>
        <w:t>staje się</w:t>
      </w:r>
      <w:r w:rsidRPr="00C754D4">
        <w:rPr>
          <w:rFonts w:ascii="Arial" w:eastAsia="Aptos" w:hAnsi="Arial" w:cs="Arial"/>
          <w:kern w:val="2"/>
          <w:sz w:val="22"/>
          <w:szCs w:val="22"/>
        </w:rPr>
        <w:t xml:space="preserve"> </w:t>
      </w:r>
      <w:r w:rsidR="00E85B00" w:rsidRPr="00C754D4">
        <w:rPr>
          <w:rFonts w:ascii="Arial" w:eastAsia="Aptos" w:hAnsi="Arial" w:cs="Arial"/>
          <w:kern w:val="2"/>
          <w:sz w:val="22"/>
          <w:szCs w:val="22"/>
        </w:rPr>
        <w:t>Z</w:t>
      </w:r>
      <w:r w:rsidRPr="00C754D4">
        <w:rPr>
          <w:rFonts w:ascii="Arial" w:eastAsia="Aptos" w:hAnsi="Arial" w:cs="Arial"/>
          <w:kern w:val="2"/>
          <w:sz w:val="22"/>
          <w:szCs w:val="22"/>
        </w:rPr>
        <w:t>ałącznik</w:t>
      </w:r>
      <w:r w:rsidR="008C2605" w:rsidRPr="00C754D4">
        <w:rPr>
          <w:rFonts w:ascii="Arial" w:eastAsia="Aptos" w:hAnsi="Arial" w:cs="Arial"/>
          <w:kern w:val="2"/>
          <w:sz w:val="22"/>
          <w:szCs w:val="22"/>
        </w:rPr>
        <w:t>iem</w:t>
      </w:r>
      <w:r w:rsidRPr="00C754D4">
        <w:rPr>
          <w:rFonts w:ascii="Arial" w:eastAsia="Aptos" w:hAnsi="Arial" w:cs="Arial"/>
          <w:kern w:val="2"/>
          <w:sz w:val="22"/>
          <w:szCs w:val="22"/>
        </w:rPr>
        <w:t xml:space="preserve"> </w:t>
      </w:r>
      <w:r w:rsidR="00E85B00" w:rsidRPr="00C754D4">
        <w:rPr>
          <w:rFonts w:ascii="Arial" w:eastAsia="Aptos" w:hAnsi="Arial" w:cs="Arial"/>
          <w:kern w:val="2"/>
          <w:sz w:val="22"/>
          <w:szCs w:val="22"/>
        </w:rPr>
        <w:t>nr</w:t>
      </w:r>
      <w:r w:rsidR="008C2605" w:rsidRPr="00C754D4">
        <w:rPr>
          <w:rFonts w:ascii="Arial" w:eastAsia="Aptos" w:hAnsi="Arial" w:cs="Arial"/>
          <w:kern w:val="2"/>
          <w:sz w:val="22"/>
          <w:szCs w:val="22"/>
        </w:rPr>
        <w:t> </w:t>
      </w:r>
      <w:r w:rsidR="0040103B" w:rsidRPr="00C754D4">
        <w:rPr>
          <w:rFonts w:ascii="Arial" w:eastAsia="Aptos" w:hAnsi="Arial" w:cs="Arial"/>
          <w:kern w:val="2"/>
          <w:sz w:val="22"/>
          <w:szCs w:val="22"/>
          <w:highlight w:val="magenta"/>
        </w:rPr>
        <w:t>6</w:t>
      </w:r>
      <w:r w:rsidRPr="00C754D4">
        <w:rPr>
          <w:rFonts w:ascii="Arial" w:eastAsia="Aptos" w:hAnsi="Arial" w:cs="Arial"/>
          <w:kern w:val="2"/>
          <w:sz w:val="22"/>
          <w:szCs w:val="22"/>
        </w:rPr>
        <w:t xml:space="preserve"> do Umowy</w:t>
      </w:r>
      <w:r w:rsidR="00C90309">
        <w:rPr>
          <w:rFonts w:ascii="Arial" w:eastAsia="Aptos" w:hAnsi="Arial" w:cs="Arial"/>
          <w:kern w:val="2"/>
          <w:sz w:val="22"/>
          <w:szCs w:val="22"/>
        </w:rPr>
        <w:t xml:space="preserve"> (Personel kluczowy)</w:t>
      </w:r>
      <w:r w:rsidRPr="00C754D4">
        <w:rPr>
          <w:rFonts w:ascii="Arial" w:eastAsia="Aptos" w:hAnsi="Arial" w:cs="Arial"/>
          <w:kern w:val="2"/>
          <w:sz w:val="22"/>
          <w:szCs w:val="22"/>
        </w:rPr>
        <w:t xml:space="preserve">. </w:t>
      </w:r>
    </w:p>
    <w:p w14:paraId="08E15B80" w14:textId="77777777" w:rsidR="00986972" w:rsidRPr="00CA695F" w:rsidRDefault="00986972" w:rsidP="001A55A2">
      <w:pPr>
        <w:pStyle w:val="Akapitzlist"/>
        <w:numPr>
          <w:ilvl w:val="0"/>
          <w:numId w:val="26"/>
        </w:numPr>
        <w:spacing w:after="120" w:line="259" w:lineRule="auto"/>
        <w:ind w:left="357"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 xml:space="preserve">Wykonawca jest zobowiązany </w:t>
      </w:r>
      <w:r w:rsidR="00D10DC9" w:rsidRPr="00CA695F">
        <w:rPr>
          <w:rFonts w:ascii="Arial" w:eastAsia="Aptos" w:hAnsi="Arial" w:cs="Arial"/>
          <w:kern w:val="2"/>
          <w:sz w:val="22"/>
          <w:szCs w:val="22"/>
        </w:rPr>
        <w:t xml:space="preserve">w okresie realizacji </w:t>
      </w:r>
      <w:r w:rsidR="00E14DC8" w:rsidRPr="00CA695F">
        <w:rPr>
          <w:rFonts w:ascii="Arial" w:eastAsia="Aptos" w:hAnsi="Arial" w:cs="Arial"/>
          <w:kern w:val="2"/>
          <w:sz w:val="22"/>
          <w:szCs w:val="22"/>
        </w:rPr>
        <w:t xml:space="preserve">Przedmiotu Umowy </w:t>
      </w:r>
      <w:r w:rsidRPr="00CA695F">
        <w:rPr>
          <w:rFonts w:ascii="Arial" w:eastAsia="Aptos" w:hAnsi="Arial" w:cs="Arial"/>
          <w:kern w:val="2"/>
          <w:sz w:val="22"/>
          <w:szCs w:val="22"/>
        </w:rPr>
        <w:t xml:space="preserve">do zatrudnienia na podstawie umowy o pracę </w:t>
      </w:r>
      <w:r w:rsidR="00E14DC8" w:rsidRPr="00CA695F">
        <w:rPr>
          <w:rFonts w:ascii="Arial" w:eastAsia="Aptos" w:hAnsi="Arial" w:cs="Arial"/>
          <w:kern w:val="2"/>
          <w:sz w:val="22"/>
          <w:szCs w:val="22"/>
        </w:rPr>
        <w:t xml:space="preserve">w rozumieniu art. 22 §1 Kodeksu pracy, wszystkich członków </w:t>
      </w:r>
      <w:r w:rsidR="00C90309" w:rsidRPr="00CA695F">
        <w:rPr>
          <w:rFonts w:ascii="Arial" w:eastAsia="Aptos" w:hAnsi="Arial" w:cs="Arial"/>
          <w:kern w:val="2"/>
          <w:sz w:val="22"/>
          <w:szCs w:val="22"/>
        </w:rPr>
        <w:t>P</w:t>
      </w:r>
      <w:r w:rsidR="00E14DC8" w:rsidRPr="00CA695F">
        <w:rPr>
          <w:rFonts w:ascii="Arial" w:eastAsia="Aptos" w:hAnsi="Arial" w:cs="Arial"/>
          <w:kern w:val="2"/>
          <w:sz w:val="22"/>
          <w:szCs w:val="22"/>
        </w:rPr>
        <w:t xml:space="preserve">ersonelu kluczowego, o którym mowa w niniejszym </w:t>
      </w:r>
      <w:r w:rsidR="00294315" w:rsidRPr="00CA695F">
        <w:rPr>
          <w:rFonts w:ascii="Arial" w:eastAsia="Aptos" w:hAnsi="Arial" w:cs="Arial"/>
          <w:kern w:val="2"/>
          <w:sz w:val="22"/>
          <w:szCs w:val="22"/>
        </w:rPr>
        <w:t>paragrafie,</w:t>
      </w:r>
      <w:r w:rsidR="00E14DC8" w:rsidRPr="00CA695F">
        <w:rPr>
          <w:rFonts w:ascii="Arial" w:eastAsia="Aptos" w:hAnsi="Arial" w:cs="Arial"/>
          <w:kern w:val="2"/>
          <w:sz w:val="22"/>
          <w:szCs w:val="22"/>
        </w:rPr>
        <w:t xml:space="preserve"> z wyjątkiem stanowiska Specjalista ds. audytów / Audytor, którego charakter czynności nie spełnia przesłanek stosunku pracy w rozumieniu art. 22 § 1 Kodeksu pracy.</w:t>
      </w:r>
    </w:p>
    <w:p w14:paraId="08E15B81" w14:textId="77777777" w:rsidR="002901DA" w:rsidRPr="00CA695F" w:rsidRDefault="002901DA" w:rsidP="001A55A2">
      <w:pPr>
        <w:pStyle w:val="Akapitzlist"/>
        <w:numPr>
          <w:ilvl w:val="0"/>
          <w:numId w:val="26"/>
        </w:numPr>
        <w:spacing w:after="120" w:line="259" w:lineRule="auto"/>
        <w:ind w:left="357"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 xml:space="preserve">W trakcie realizacji Przedmiotu Umowy Zamawiający uprawniony jest do wykonywania czynności kontrolnych wobec Wykonawcy </w:t>
      </w:r>
      <w:proofErr w:type="gramStart"/>
      <w:r w:rsidRPr="00CA695F">
        <w:rPr>
          <w:rFonts w:ascii="Arial" w:eastAsia="Aptos" w:hAnsi="Arial" w:cs="Arial"/>
          <w:kern w:val="2"/>
          <w:sz w:val="22"/>
          <w:szCs w:val="22"/>
        </w:rPr>
        <w:t>odnośnie</w:t>
      </w:r>
      <w:proofErr w:type="gramEnd"/>
      <w:r w:rsidRPr="00CA695F">
        <w:rPr>
          <w:rFonts w:ascii="Arial" w:eastAsia="Aptos" w:hAnsi="Arial" w:cs="Arial"/>
          <w:kern w:val="2"/>
          <w:sz w:val="22"/>
          <w:szCs w:val="22"/>
        </w:rPr>
        <w:t xml:space="preserve"> spełniania przez Wykonawcę lub podwykonawcę wymogu zatrudnienia na podstawie umowy o pracę osób wskazanych w ust. 2. Zamawiający uprawniony jest w szczególności do:</w:t>
      </w:r>
    </w:p>
    <w:p w14:paraId="08E15B82" w14:textId="77777777" w:rsidR="00F76A36" w:rsidRPr="00CA695F" w:rsidRDefault="002901DA" w:rsidP="001A55A2">
      <w:pPr>
        <w:pStyle w:val="Akapitzlist"/>
        <w:numPr>
          <w:ilvl w:val="0"/>
          <w:numId w:val="51"/>
        </w:numPr>
        <w:spacing w:after="120" w:line="259" w:lineRule="auto"/>
        <w:ind w:left="714"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żądania oświadczeń i dokumentów w zakresie potwierdzenia spełniania ww. wymogów i dokonywania ich oceny;</w:t>
      </w:r>
    </w:p>
    <w:p w14:paraId="08E15B83" w14:textId="77777777" w:rsidR="00F76A36" w:rsidRPr="00CA695F" w:rsidRDefault="002901DA" w:rsidP="001A55A2">
      <w:pPr>
        <w:pStyle w:val="Akapitzlist"/>
        <w:numPr>
          <w:ilvl w:val="0"/>
          <w:numId w:val="51"/>
        </w:numPr>
        <w:spacing w:after="120" w:line="259" w:lineRule="auto"/>
        <w:ind w:left="714"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lastRenderedPageBreak/>
        <w:t>żądania wyjaśnień w przypadku wątpliwości w zakresie potwierdzenia spełniania ww.</w:t>
      </w:r>
      <w:r w:rsidR="00F76A36" w:rsidRPr="00CA695F">
        <w:rPr>
          <w:rFonts w:ascii="Arial" w:eastAsia="Aptos" w:hAnsi="Arial" w:cs="Arial"/>
          <w:kern w:val="2"/>
          <w:sz w:val="22"/>
          <w:szCs w:val="22"/>
        </w:rPr>
        <w:t> </w:t>
      </w:r>
      <w:r w:rsidRPr="00CA695F">
        <w:rPr>
          <w:rFonts w:ascii="Arial" w:eastAsia="Aptos" w:hAnsi="Arial" w:cs="Arial"/>
          <w:kern w:val="2"/>
          <w:sz w:val="22"/>
          <w:szCs w:val="22"/>
        </w:rPr>
        <w:t>wymogów;</w:t>
      </w:r>
    </w:p>
    <w:p w14:paraId="08E15B84" w14:textId="77777777" w:rsidR="002901DA" w:rsidRPr="00CA695F" w:rsidRDefault="002901DA" w:rsidP="001A55A2">
      <w:pPr>
        <w:pStyle w:val="Akapitzlist"/>
        <w:numPr>
          <w:ilvl w:val="0"/>
          <w:numId w:val="51"/>
        </w:numPr>
        <w:spacing w:after="120" w:line="259" w:lineRule="auto"/>
        <w:ind w:left="714"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przeprowadzania kontroli na miejscu wykonywania świadczenia.</w:t>
      </w:r>
    </w:p>
    <w:p w14:paraId="08E15B85" w14:textId="77777777" w:rsidR="00B00612" w:rsidRPr="00CA695F" w:rsidRDefault="00B00612" w:rsidP="001A55A2">
      <w:pPr>
        <w:pStyle w:val="Akapitzlist"/>
        <w:numPr>
          <w:ilvl w:val="0"/>
          <w:numId w:val="26"/>
        </w:numPr>
        <w:spacing w:after="120" w:line="259" w:lineRule="auto"/>
        <w:ind w:left="357"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wskazanych w ust. 2 w trakcie realizacji Przedmiotu Umowy:</w:t>
      </w:r>
    </w:p>
    <w:p w14:paraId="08E15B86" w14:textId="77777777" w:rsidR="00B00612" w:rsidRPr="00CA695F" w:rsidRDefault="00B00612" w:rsidP="001A55A2">
      <w:pPr>
        <w:pStyle w:val="Akapitzlist"/>
        <w:numPr>
          <w:ilvl w:val="0"/>
          <w:numId w:val="52"/>
        </w:numPr>
        <w:spacing w:after="120" w:line="259" w:lineRule="auto"/>
        <w:ind w:left="714"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oświadczenie Wykonawcy lub podwykonawcy o zatrudnieniu na podstawie umowy o pracę osób, których dotyczy wezwanie Zamawiającego. Oświadczenie to powinno zawierać w</w:t>
      </w:r>
      <w:r w:rsidR="00AC7F99" w:rsidRPr="00CA695F">
        <w:rPr>
          <w:rFonts w:ascii="Arial" w:eastAsia="Aptos" w:hAnsi="Arial" w:cs="Arial"/>
          <w:kern w:val="2"/>
          <w:sz w:val="22"/>
          <w:szCs w:val="22"/>
        </w:rPr>
        <w:t> </w:t>
      </w:r>
      <w:r w:rsidRPr="00CA695F">
        <w:rPr>
          <w:rFonts w:ascii="Arial" w:eastAsia="Aptos" w:hAnsi="Arial" w:cs="Arial"/>
          <w:kern w:val="2"/>
          <w:sz w:val="22"/>
          <w:szCs w:val="22"/>
        </w:rPr>
        <w:t xml:space="preserve">szczególności: dokładne określenie podmiotu składającego oświadczenie, datę złożenia oświadczenia, wskazanie, że objęte wezwaniem osoby zatrudnione </w:t>
      </w:r>
      <w:r w:rsidR="00AC7F99" w:rsidRPr="00CA695F">
        <w:rPr>
          <w:rFonts w:ascii="Arial" w:eastAsia="Aptos" w:hAnsi="Arial" w:cs="Arial"/>
          <w:kern w:val="2"/>
          <w:sz w:val="22"/>
          <w:szCs w:val="22"/>
        </w:rPr>
        <w:t xml:space="preserve">są </w:t>
      </w:r>
      <w:r w:rsidRPr="00CA695F">
        <w:rPr>
          <w:rFonts w:ascii="Arial" w:eastAsia="Aptos" w:hAnsi="Arial" w:cs="Arial"/>
          <w:kern w:val="2"/>
          <w:sz w:val="22"/>
          <w:szCs w:val="22"/>
        </w:rPr>
        <w:t>na podstawie umowy o pracę wraz ze wskazaniem rodzaju umowy o pracę i wymiaru etatu oraz podpis osoby uprawnionej do złożenia oświadczenia w imieniu Wykonawcy lub podwykonawcy;</w:t>
      </w:r>
    </w:p>
    <w:p w14:paraId="08E15B87" w14:textId="77777777" w:rsidR="00B00612" w:rsidRPr="00CA695F" w:rsidRDefault="00B00612" w:rsidP="001A55A2">
      <w:pPr>
        <w:pStyle w:val="Akapitzlist"/>
        <w:numPr>
          <w:ilvl w:val="0"/>
          <w:numId w:val="52"/>
        </w:numPr>
        <w:spacing w:after="120" w:line="259" w:lineRule="auto"/>
        <w:ind w:left="714"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 xml:space="preserve">poświadczoną za zgodność z oryginałem odpowiednio przez wykonawcę lub podwykonawcę kopię umowy / umów o pracę osób, których dotyczy ww. oświadczenie </w:t>
      </w:r>
      <w:r w:rsidR="00AC7F99" w:rsidRPr="00CA695F">
        <w:rPr>
          <w:rFonts w:ascii="Arial" w:eastAsia="Aptos" w:hAnsi="Arial" w:cs="Arial"/>
          <w:kern w:val="2"/>
          <w:sz w:val="22"/>
          <w:szCs w:val="22"/>
        </w:rPr>
        <w:t>W</w:t>
      </w:r>
      <w:r w:rsidRPr="00CA695F">
        <w:rPr>
          <w:rFonts w:ascii="Arial" w:eastAsia="Aptos" w:hAnsi="Arial" w:cs="Arial"/>
          <w:kern w:val="2"/>
          <w:sz w:val="22"/>
          <w:szCs w:val="22"/>
        </w:rPr>
        <w:t>ykonawcy lub podwykonawcy (wraz z dokumentem regulującym zakres obowiązków, jeżeli został sporządzony). Kopia umowy / umów powinna zostać zanonimizowana w sposób zapewniający ochronę danych osobowych pracowników</w:t>
      </w:r>
      <w:r w:rsidR="00AC7F99" w:rsidRPr="00CA695F">
        <w:rPr>
          <w:rFonts w:ascii="Arial" w:eastAsia="Aptos" w:hAnsi="Arial" w:cs="Arial"/>
          <w:kern w:val="2"/>
          <w:sz w:val="22"/>
          <w:szCs w:val="22"/>
        </w:rPr>
        <w:t xml:space="preserve"> </w:t>
      </w:r>
      <w:r w:rsidRPr="00CA695F">
        <w:rPr>
          <w:rFonts w:ascii="Arial" w:eastAsia="Aptos" w:hAnsi="Arial" w:cs="Arial"/>
          <w:kern w:val="2"/>
          <w:sz w:val="22"/>
          <w:szCs w:val="22"/>
        </w:rPr>
        <w:t>(tj. w szczególności bez adresów, nr</w:t>
      </w:r>
      <w:r w:rsidR="00AC7F99" w:rsidRPr="00CA695F">
        <w:rPr>
          <w:rFonts w:ascii="Arial" w:eastAsia="Aptos" w:hAnsi="Arial" w:cs="Arial"/>
          <w:kern w:val="2"/>
          <w:sz w:val="22"/>
          <w:szCs w:val="22"/>
        </w:rPr>
        <w:t> </w:t>
      </w:r>
      <w:r w:rsidRPr="00CA695F">
        <w:rPr>
          <w:rFonts w:ascii="Arial" w:eastAsia="Aptos" w:hAnsi="Arial" w:cs="Arial"/>
          <w:kern w:val="2"/>
          <w:sz w:val="22"/>
          <w:szCs w:val="22"/>
        </w:rPr>
        <w:t>PESEL pracowników). Informacje takie jak: imię i nazwisko, data zawarcia umowy, rodzaj umowy o pracę i wymiar etatu powinny być możliwe do zidentyfikowania;</w:t>
      </w:r>
    </w:p>
    <w:p w14:paraId="08E15B88" w14:textId="77777777" w:rsidR="00B00612" w:rsidRPr="00CA695F" w:rsidRDefault="00B00612" w:rsidP="001A55A2">
      <w:pPr>
        <w:pStyle w:val="Akapitzlist"/>
        <w:numPr>
          <w:ilvl w:val="0"/>
          <w:numId w:val="52"/>
        </w:numPr>
        <w:spacing w:after="120" w:line="259" w:lineRule="auto"/>
        <w:ind w:left="714"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zaświadczenie właściwego oddziału ZUS, potwierdzające opłacanie przez Wykonawcę lub podwykonawcę składek na ubezpieczenia społeczne i zdrowotne z tytułu zatrudnienia na</w:t>
      </w:r>
      <w:r w:rsidR="00AC7F99" w:rsidRPr="00CA695F">
        <w:rPr>
          <w:rFonts w:ascii="Arial" w:eastAsia="Aptos" w:hAnsi="Arial" w:cs="Arial"/>
          <w:kern w:val="2"/>
          <w:sz w:val="22"/>
          <w:szCs w:val="22"/>
        </w:rPr>
        <w:t> </w:t>
      </w:r>
      <w:r w:rsidRPr="00CA695F">
        <w:rPr>
          <w:rFonts w:ascii="Arial" w:eastAsia="Aptos" w:hAnsi="Arial" w:cs="Arial"/>
          <w:kern w:val="2"/>
          <w:sz w:val="22"/>
          <w:szCs w:val="22"/>
        </w:rPr>
        <w:t>podstawie umów o pracę za ostatni okres rozliczeniowy;</w:t>
      </w:r>
    </w:p>
    <w:p w14:paraId="08E15B89" w14:textId="77777777" w:rsidR="00294315" w:rsidRPr="00CA695F" w:rsidRDefault="00B00612" w:rsidP="001A55A2">
      <w:pPr>
        <w:pStyle w:val="Akapitzlist"/>
        <w:numPr>
          <w:ilvl w:val="0"/>
          <w:numId w:val="52"/>
        </w:numPr>
        <w:spacing w:after="120" w:line="259" w:lineRule="auto"/>
        <w:ind w:left="714"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w:t>
      </w:r>
    </w:p>
    <w:p w14:paraId="08E15B8A" w14:textId="77777777" w:rsidR="00B14758" w:rsidRPr="00CA695F" w:rsidRDefault="006A719A" w:rsidP="001A55A2">
      <w:pPr>
        <w:pStyle w:val="Akapitzlist"/>
        <w:numPr>
          <w:ilvl w:val="0"/>
          <w:numId w:val="26"/>
        </w:numPr>
        <w:spacing w:after="120" w:line="259" w:lineRule="auto"/>
        <w:ind w:left="357"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 xml:space="preserve">Z tytułu niespełnienia przez Wykonawcę lub podwykonawcę wymogu zatrudnienia na podstawie umowy o pracę osób , </w:t>
      </w:r>
      <w:r w:rsidR="00692077" w:rsidRPr="00CA695F">
        <w:rPr>
          <w:rFonts w:ascii="Arial" w:eastAsia="Aptos" w:hAnsi="Arial" w:cs="Arial"/>
          <w:kern w:val="2"/>
          <w:sz w:val="22"/>
          <w:szCs w:val="22"/>
        </w:rPr>
        <w:t>o których</w:t>
      </w:r>
      <w:r w:rsidRPr="00CA695F">
        <w:rPr>
          <w:rFonts w:ascii="Arial" w:eastAsia="Aptos" w:hAnsi="Arial" w:cs="Arial"/>
          <w:kern w:val="2"/>
          <w:sz w:val="22"/>
          <w:szCs w:val="22"/>
        </w:rPr>
        <w:t xml:space="preserve"> mowa w ust. 2</w:t>
      </w:r>
      <w:r w:rsidR="00692077" w:rsidRPr="00CA695F">
        <w:rPr>
          <w:rFonts w:ascii="Arial" w:eastAsia="Aptos" w:hAnsi="Arial" w:cs="Arial"/>
          <w:kern w:val="2"/>
          <w:sz w:val="22"/>
          <w:szCs w:val="22"/>
        </w:rPr>
        <w:t xml:space="preserve">, </w:t>
      </w:r>
      <w:r w:rsidRPr="00CA695F">
        <w:rPr>
          <w:rFonts w:ascii="Arial" w:eastAsia="Aptos" w:hAnsi="Arial" w:cs="Arial"/>
          <w:kern w:val="2"/>
          <w:sz w:val="22"/>
          <w:szCs w:val="22"/>
        </w:rPr>
        <w:t>Zamawiający przewiduje sankcję w postaci obowiązku zapłaty przez Wykonawcę kary umownej w wysokości określonej w §</w:t>
      </w:r>
      <w:r w:rsidR="00B547A4" w:rsidRPr="00CA695F">
        <w:rPr>
          <w:rFonts w:ascii="Arial" w:eastAsia="Aptos" w:hAnsi="Arial" w:cs="Arial"/>
          <w:kern w:val="2"/>
          <w:sz w:val="22"/>
          <w:szCs w:val="22"/>
        </w:rPr>
        <w:t>18</w:t>
      </w:r>
      <w:r w:rsidRPr="00CA695F">
        <w:rPr>
          <w:rFonts w:ascii="Arial" w:eastAsia="Aptos" w:hAnsi="Arial" w:cs="Arial"/>
          <w:kern w:val="2"/>
          <w:sz w:val="22"/>
          <w:szCs w:val="22"/>
        </w:rPr>
        <w:t xml:space="preserve"> ust. 1 pkt </w:t>
      </w:r>
      <w:r w:rsidR="00B547A4" w:rsidRPr="00CA695F">
        <w:rPr>
          <w:rFonts w:ascii="Arial" w:eastAsia="Aptos" w:hAnsi="Arial" w:cs="Arial"/>
          <w:kern w:val="2"/>
          <w:sz w:val="22"/>
          <w:szCs w:val="22"/>
        </w:rPr>
        <w:t>8</w:t>
      </w:r>
      <w:r w:rsidRPr="00CA695F">
        <w:rPr>
          <w:rFonts w:ascii="Arial" w:eastAsia="Aptos" w:hAnsi="Arial" w:cs="Arial"/>
          <w:kern w:val="2"/>
          <w:sz w:val="22"/>
          <w:szCs w:val="22"/>
        </w:rPr>
        <w:t xml:space="preserve"> Umowy. Niezłożenie przez Wykonawcę w wyznaczonym przez Zamawiającego terminie żądanych przez Zamawiającego dowodów</w:t>
      </w:r>
      <w:r w:rsidR="000850C0" w:rsidRPr="00CA695F">
        <w:rPr>
          <w:rFonts w:ascii="Arial" w:eastAsia="Aptos" w:hAnsi="Arial" w:cs="Arial"/>
          <w:kern w:val="2"/>
          <w:sz w:val="22"/>
          <w:szCs w:val="22"/>
        </w:rPr>
        <w:t>,</w:t>
      </w:r>
      <w:r w:rsidRPr="00CA695F">
        <w:rPr>
          <w:rFonts w:ascii="Arial" w:eastAsia="Aptos" w:hAnsi="Arial" w:cs="Arial"/>
          <w:kern w:val="2"/>
          <w:sz w:val="22"/>
          <w:szCs w:val="22"/>
        </w:rPr>
        <w:t xml:space="preserve"> w celu potwierdzenia spełnienia przez Wykonawcę lub podwykonawcę wymogu zatrudnienia na podstawie umowy o pracę</w:t>
      </w:r>
      <w:r w:rsidR="000850C0" w:rsidRPr="00CA695F">
        <w:rPr>
          <w:rFonts w:ascii="Arial" w:eastAsia="Aptos" w:hAnsi="Arial" w:cs="Arial"/>
          <w:kern w:val="2"/>
          <w:sz w:val="22"/>
          <w:szCs w:val="22"/>
        </w:rPr>
        <w:t>,</w:t>
      </w:r>
      <w:r w:rsidRPr="00CA695F">
        <w:rPr>
          <w:rFonts w:ascii="Arial" w:eastAsia="Aptos" w:hAnsi="Arial" w:cs="Arial"/>
          <w:kern w:val="2"/>
          <w:sz w:val="22"/>
          <w:szCs w:val="22"/>
        </w:rPr>
        <w:t xml:space="preserve"> traktowane będzie jako niespełnienie przez Wykonawcę lub podwykonawcę wymogu zatrudnienia na podstawie umowy o pracę osób </w:t>
      </w:r>
      <w:r w:rsidR="000850C0" w:rsidRPr="00CA695F">
        <w:rPr>
          <w:rFonts w:ascii="Arial" w:eastAsia="Aptos" w:hAnsi="Arial" w:cs="Arial"/>
          <w:kern w:val="2"/>
          <w:sz w:val="22"/>
          <w:szCs w:val="22"/>
        </w:rPr>
        <w:t>wskazanych</w:t>
      </w:r>
      <w:r w:rsidRPr="00CA695F">
        <w:rPr>
          <w:rFonts w:ascii="Arial" w:eastAsia="Aptos" w:hAnsi="Arial" w:cs="Arial"/>
          <w:kern w:val="2"/>
          <w:sz w:val="22"/>
          <w:szCs w:val="22"/>
        </w:rPr>
        <w:t xml:space="preserve"> w ust. </w:t>
      </w:r>
      <w:r w:rsidR="000850C0" w:rsidRPr="00CA695F">
        <w:rPr>
          <w:rFonts w:ascii="Arial" w:eastAsia="Aptos" w:hAnsi="Arial" w:cs="Arial"/>
          <w:kern w:val="2"/>
          <w:sz w:val="22"/>
          <w:szCs w:val="22"/>
        </w:rPr>
        <w:t>2.</w:t>
      </w:r>
    </w:p>
    <w:p w14:paraId="08E15B8B" w14:textId="77777777" w:rsidR="00FF26B9" w:rsidRPr="00CA695F" w:rsidRDefault="00695C0C" w:rsidP="001A55A2">
      <w:pPr>
        <w:pStyle w:val="Akapitzlist"/>
        <w:numPr>
          <w:ilvl w:val="0"/>
          <w:numId w:val="26"/>
        </w:numPr>
        <w:spacing w:after="120" w:line="259" w:lineRule="auto"/>
        <w:ind w:left="357" w:hanging="357"/>
        <w:contextualSpacing w:val="0"/>
        <w:jc w:val="both"/>
        <w:rPr>
          <w:rFonts w:ascii="Arial" w:eastAsia="Aptos" w:hAnsi="Arial" w:cs="Arial"/>
          <w:kern w:val="2"/>
          <w:sz w:val="22"/>
          <w:szCs w:val="22"/>
        </w:rPr>
      </w:pPr>
      <w:r w:rsidRPr="00CA695F">
        <w:rPr>
          <w:rFonts w:ascii="Arial" w:eastAsia="Aptos" w:hAnsi="Arial" w:cs="Arial"/>
          <w:kern w:val="2"/>
          <w:sz w:val="22"/>
          <w:szCs w:val="22"/>
        </w:rPr>
        <w:t>W przypadku uzasadnionych wątpliwości co do przestrzegania prawa pracy przez Wykonawcę lub podwykonawcę, Zamawiający może zwrócić się o przeprowadzenie kontroli przez Państwową Inspekcję Pracy.</w:t>
      </w:r>
    </w:p>
    <w:p w14:paraId="08E15B8C" w14:textId="77777777" w:rsidR="00C13C24" w:rsidRPr="00C754D4" w:rsidRDefault="00C13C24" w:rsidP="001A55A2">
      <w:pPr>
        <w:pStyle w:val="Akapitzlist"/>
        <w:numPr>
          <w:ilvl w:val="0"/>
          <w:numId w:val="26"/>
        </w:numPr>
        <w:spacing w:after="120" w:line="259" w:lineRule="auto"/>
        <w:ind w:left="357" w:hanging="357"/>
        <w:contextualSpacing w:val="0"/>
        <w:jc w:val="both"/>
        <w:rPr>
          <w:rFonts w:ascii="Arial" w:eastAsia="Aptos" w:hAnsi="Arial" w:cs="Arial"/>
          <w:kern w:val="2"/>
          <w:sz w:val="22"/>
          <w:szCs w:val="22"/>
        </w:rPr>
      </w:pPr>
      <w:r w:rsidRPr="00C754D4">
        <w:rPr>
          <w:rFonts w:ascii="Arial" w:eastAsia="Aptos" w:hAnsi="Arial" w:cs="Arial"/>
          <w:kern w:val="2"/>
          <w:sz w:val="22"/>
          <w:szCs w:val="22"/>
        </w:rPr>
        <w:t>Osoby wskazane w Wykazie osób będą faktycznie uczestniczyć w realizacji Umowy w zakresie odpowiadającym funkcjom określonym w tym wykazie.</w:t>
      </w:r>
    </w:p>
    <w:p w14:paraId="08E15B8D" w14:textId="77777777" w:rsidR="008A331F" w:rsidRPr="00C754D4" w:rsidRDefault="00E51E04" w:rsidP="001A55A2">
      <w:pPr>
        <w:pStyle w:val="Akapitzlist"/>
        <w:numPr>
          <w:ilvl w:val="0"/>
          <w:numId w:val="26"/>
        </w:numPr>
        <w:spacing w:after="120" w:line="259" w:lineRule="auto"/>
        <w:ind w:left="357" w:hanging="357"/>
        <w:contextualSpacing w:val="0"/>
        <w:jc w:val="both"/>
        <w:rPr>
          <w:rFonts w:ascii="Arial" w:eastAsia="Aptos" w:hAnsi="Arial" w:cs="Arial"/>
          <w:kern w:val="2"/>
          <w:sz w:val="22"/>
          <w:szCs w:val="22"/>
        </w:rPr>
      </w:pPr>
      <w:r w:rsidRPr="00C754D4">
        <w:rPr>
          <w:rFonts w:ascii="Arial" w:eastAsia="Aptos" w:hAnsi="Arial" w:cs="Arial"/>
          <w:kern w:val="2"/>
          <w:sz w:val="22"/>
          <w:szCs w:val="22"/>
        </w:rPr>
        <w:t xml:space="preserve">Zmiana któregokolwiek członka personelu </w:t>
      </w:r>
      <w:r w:rsidR="00E85B00" w:rsidRPr="00C754D4">
        <w:rPr>
          <w:rFonts w:ascii="Arial" w:eastAsia="Aptos" w:hAnsi="Arial" w:cs="Arial"/>
          <w:kern w:val="2"/>
          <w:sz w:val="22"/>
          <w:szCs w:val="22"/>
        </w:rPr>
        <w:t xml:space="preserve">kluczowego </w:t>
      </w:r>
      <w:r w:rsidRPr="00C754D4">
        <w:rPr>
          <w:rFonts w:ascii="Arial" w:eastAsia="Aptos" w:hAnsi="Arial" w:cs="Arial"/>
          <w:kern w:val="2"/>
          <w:sz w:val="22"/>
          <w:szCs w:val="22"/>
        </w:rPr>
        <w:t>jest dopuszczalna wyłącznie pod warunkiem, że osoba zastępująca posiada kwalifikacje, doświadczenie oraz kompetencje nie niższe niż osoba zastępowana</w:t>
      </w:r>
      <w:r w:rsidR="005869E2" w:rsidRPr="00C754D4">
        <w:rPr>
          <w:rFonts w:ascii="Arial" w:eastAsia="Aptos" w:hAnsi="Arial" w:cs="Arial"/>
          <w:kern w:val="2"/>
          <w:sz w:val="22"/>
          <w:szCs w:val="22"/>
        </w:rPr>
        <w:t xml:space="preserve"> oraz spełnia </w:t>
      </w:r>
      <w:r w:rsidR="00277BD4" w:rsidRPr="00C754D4">
        <w:rPr>
          <w:rFonts w:ascii="Arial" w:eastAsia="Aptos" w:hAnsi="Arial" w:cs="Arial"/>
          <w:kern w:val="2"/>
          <w:sz w:val="22"/>
          <w:szCs w:val="22"/>
        </w:rPr>
        <w:t xml:space="preserve">ona </w:t>
      </w:r>
      <w:r w:rsidR="005869E2" w:rsidRPr="00C754D4">
        <w:rPr>
          <w:rFonts w:ascii="Arial" w:eastAsia="Aptos" w:hAnsi="Arial" w:cs="Arial"/>
          <w:kern w:val="2"/>
          <w:sz w:val="22"/>
          <w:szCs w:val="22"/>
        </w:rPr>
        <w:t>wszystkie wymagania określone</w:t>
      </w:r>
      <w:r w:rsidR="00277BD4" w:rsidRPr="00C754D4">
        <w:rPr>
          <w:rFonts w:ascii="Arial" w:eastAsia="Aptos" w:hAnsi="Arial" w:cs="Arial"/>
          <w:kern w:val="2"/>
          <w:sz w:val="22"/>
          <w:szCs w:val="22"/>
        </w:rPr>
        <w:t xml:space="preserve"> w </w:t>
      </w:r>
      <w:r w:rsidR="00B20155" w:rsidRPr="00C754D4">
        <w:rPr>
          <w:rFonts w:ascii="Arial" w:eastAsia="Aptos" w:hAnsi="Arial" w:cs="Arial"/>
          <w:kern w:val="2"/>
          <w:sz w:val="22"/>
          <w:szCs w:val="22"/>
        </w:rPr>
        <w:t xml:space="preserve">warunkach udziału w postępowaniu, tj. w </w:t>
      </w:r>
      <w:r w:rsidR="00CA695F">
        <w:rPr>
          <w:rFonts w:ascii="Arial" w:eastAsia="Aptos" w:hAnsi="Arial" w:cs="Arial"/>
          <w:kern w:val="2"/>
          <w:sz w:val="22"/>
          <w:szCs w:val="22"/>
        </w:rPr>
        <w:t>rozdz.</w:t>
      </w:r>
      <w:r w:rsidR="00B20155" w:rsidRPr="00C754D4">
        <w:rPr>
          <w:rFonts w:ascii="Arial" w:eastAsia="Aptos" w:hAnsi="Arial" w:cs="Arial"/>
          <w:kern w:val="2"/>
          <w:sz w:val="22"/>
          <w:szCs w:val="22"/>
        </w:rPr>
        <w:t xml:space="preserve"> </w:t>
      </w:r>
      <w:r w:rsidR="00CA695F">
        <w:rPr>
          <w:rFonts w:ascii="Arial" w:eastAsia="Aptos" w:hAnsi="Arial" w:cs="Arial"/>
          <w:kern w:val="2"/>
          <w:sz w:val="22"/>
          <w:szCs w:val="22"/>
        </w:rPr>
        <w:t>VIII SWZ</w:t>
      </w:r>
      <w:r w:rsidRPr="00C754D4">
        <w:rPr>
          <w:rFonts w:ascii="Arial" w:eastAsia="Aptos" w:hAnsi="Arial" w:cs="Arial"/>
          <w:kern w:val="2"/>
          <w:sz w:val="22"/>
          <w:szCs w:val="22"/>
        </w:rPr>
        <w:t>.</w:t>
      </w:r>
    </w:p>
    <w:p w14:paraId="08E15B8E" w14:textId="77777777" w:rsidR="00CB1121" w:rsidRPr="00C754D4" w:rsidRDefault="00CB1121" w:rsidP="001A55A2">
      <w:pPr>
        <w:pStyle w:val="Akapitzlist"/>
        <w:numPr>
          <w:ilvl w:val="0"/>
          <w:numId w:val="26"/>
        </w:numPr>
        <w:spacing w:after="120" w:line="259" w:lineRule="auto"/>
        <w:ind w:left="357" w:hanging="357"/>
        <w:contextualSpacing w:val="0"/>
        <w:jc w:val="both"/>
        <w:rPr>
          <w:rFonts w:ascii="Arial" w:eastAsia="Aptos" w:hAnsi="Arial" w:cs="Arial"/>
          <w:kern w:val="2"/>
          <w:sz w:val="22"/>
          <w:szCs w:val="22"/>
        </w:rPr>
      </w:pPr>
      <w:r w:rsidRPr="00C754D4">
        <w:rPr>
          <w:rFonts w:ascii="Arial" w:eastAsia="Aptos" w:hAnsi="Arial" w:cs="Arial"/>
          <w:kern w:val="2"/>
          <w:sz w:val="22"/>
          <w:szCs w:val="22"/>
        </w:rPr>
        <w:lastRenderedPageBreak/>
        <w:t>W przypadku stwierdzenia, że czynności objęte Umową są wykonywane przez osobę niewskazaną w Wykazie osób bez zgody Zamawiającego, Zamawiający jest uprawniony do żądania niezwłocznej zmiany takiej osoby lub wstrzymania realizacji prac do czasu zapewnienia personelu zgodnego z Umową.</w:t>
      </w:r>
    </w:p>
    <w:p w14:paraId="08E15B8F" w14:textId="77777777" w:rsidR="003A2F0A" w:rsidRPr="008A331F" w:rsidRDefault="003A2F0A" w:rsidP="001A55A2">
      <w:pPr>
        <w:pStyle w:val="Akapitzlist"/>
        <w:numPr>
          <w:ilvl w:val="0"/>
          <w:numId w:val="26"/>
        </w:numPr>
        <w:spacing w:after="120" w:line="259" w:lineRule="auto"/>
        <w:ind w:left="357" w:hanging="357"/>
        <w:contextualSpacing w:val="0"/>
        <w:jc w:val="both"/>
        <w:rPr>
          <w:rFonts w:ascii="Arial" w:eastAsia="Aptos" w:hAnsi="Arial" w:cs="Arial"/>
          <w:kern w:val="2"/>
          <w:sz w:val="22"/>
          <w:szCs w:val="22"/>
        </w:rPr>
      </w:pPr>
      <w:r w:rsidRPr="003A2F0A">
        <w:rPr>
          <w:rFonts w:ascii="Arial" w:eastAsia="Aptos" w:hAnsi="Arial" w:cs="Arial"/>
          <w:kern w:val="2"/>
          <w:sz w:val="22"/>
          <w:szCs w:val="22"/>
        </w:rPr>
        <w:t xml:space="preserve">Wykonawca ponosi pełną odpowiedzialność za wszelkie działania lub zaniechania własne, swoich pracowników oraz </w:t>
      </w:r>
      <w:r w:rsidR="00E40798">
        <w:rPr>
          <w:rFonts w:ascii="Arial" w:eastAsia="Aptos" w:hAnsi="Arial" w:cs="Arial"/>
          <w:kern w:val="2"/>
          <w:sz w:val="22"/>
          <w:szCs w:val="22"/>
        </w:rPr>
        <w:t xml:space="preserve">pracowników </w:t>
      </w:r>
      <w:r w:rsidRPr="003A2F0A">
        <w:rPr>
          <w:rFonts w:ascii="Arial" w:eastAsia="Aptos" w:hAnsi="Arial" w:cs="Arial"/>
          <w:kern w:val="2"/>
          <w:sz w:val="22"/>
          <w:szCs w:val="22"/>
        </w:rPr>
        <w:t>podmiotów, którymi się posługuje lub przy pomocy których wykonuje Przedmiot Umowy.</w:t>
      </w:r>
    </w:p>
    <w:p w14:paraId="08E15B90" w14:textId="77777777" w:rsidR="00C72CF1" w:rsidRPr="00C72CF1" w:rsidRDefault="00E539FB" w:rsidP="00C72CF1">
      <w:pPr>
        <w:spacing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DC0DBD">
        <w:rPr>
          <w:rFonts w:ascii="Arial" w:eastAsia="Aptos" w:hAnsi="Arial" w:cs="Arial"/>
          <w:b/>
          <w:bCs/>
          <w:kern w:val="2"/>
          <w:sz w:val="22"/>
          <w:szCs w:val="22"/>
        </w:rPr>
        <w:t>11</w:t>
      </w:r>
      <w:r w:rsidRPr="00E539FB">
        <w:rPr>
          <w:rFonts w:ascii="Arial" w:eastAsia="Aptos" w:hAnsi="Arial" w:cs="Arial"/>
          <w:b/>
          <w:bCs/>
          <w:kern w:val="2"/>
          <w:sz w:val="22"/>
          <w:szCs w:val="22"/>
        </w:rPr>
        <w:t xml:space="preserve"> </w:t>
      </w:r>
      <w:r w:rsidR="00C72CF1" w:rsidRPr="00C72CF1">
        <w:rPr>
          <w:rFonts w:ascii="Arial" w:eastAsia="Aptos" w:hAnsi="Arial" w:cs="Arial"/>
          <w:b/>
          <w:bCs/>
          <w:kern w:val="2"/>
          <w:sz w:val="22"/>
          <w:szCs w:val="22"/>
        </w:rPr>
        <w:t>Powierzenie wykonania Umowy podmiotom trzecim</w:t>
      </w:r>
    </w:p>
    <w:p w14:paraId="08E15B91" w14:textId="77777777" w:rsidR="00C72CF1" w:rsidRPr="00C72CF1" w:rsidRDefault="00C72CF1" w:rsidP="0003439A">
      <w:pPr>
        <w:spacing w:after="120" w:line="259" w:lineRule="auto"/>
        <w:ind w:left="357" w:hanging="357"/>
        <w:jc w:val="both"/>
        <w:rPr>
          <w:rFonts w:ascii="Arial" w:eastAsia="Aptos" w:hAnsi="Arial" w:cs="Arial"/>
          <w:kern w:val="2"/>
          <w:sz w:val="22"/>
          <w:szCs w:val="22"/>
        </w:rPr>
      </w:pPr>
      <w:r w:rsidRPr="00C72CF1">
        <w:rPr>
          <w:rFonts w:ascii="Arial" w:eastAsia="Aptos" w:hAnsi="Arial" w:cs="Arial"/>
          <w:kern w:val="2"/>
          <w:sz w:val="22"/>
          <w:szCs w:val="22"/>
        </w:rPr>
        <w:t>1.</w:t>
      </w:r>
      <w:r w:rsidRPr="00C72CF1">
        <w:rPr>
          <w:rFonts w:ascii="Arial" w:eastAsia="Aptos" w:hAnsi="Arial" w:cs="Arial"/>
          <w:kern w:val="2"/>
          <w:sz w:val="22"/>
          <w:szCs w:val="22"/>
        </w:rPr>
        <w:tab/>
        <w:t xml:space="preserve">Wykonywanie Przedmiotu Umowy przez Podwykonawców nie pociąga za sobą możliwości zwiększenia Wynagrodzenia za Przedmiot </w:t>
      </w:r>
      <w:proofErr w:type="gramStart"/>
      <w:r w:rsidRPr="00C72CF1">
        <w:rPr>
          <w:rFonts w:ascii="Arial" w:eastAsia="Aptos" w:hAnsi="Arial" w:cs="Arial"/>
          <w:kern w:val="2"/>
          <w:sz w:val="22"/>
          <w:szCs w:val="22"/>
        </w:rPr>
        <w:t>Umowy,</w:t>
      </w:r>
      <w:proofErr w:type="gramEnd"/>
      <w:r w:rsidRPr="00C72CF1">
        <w:rPr>
          <w:rFonts w:ascii="Arial" w:eastAsia="Aptos" w:hAnsi="Arial" w:cs="Arial"/>
          <w:kern w:val="2"/>
          <w:sz w:val="22"/>
          <w:szCs w:val="22"/>
        </w:rPr>
        <w:t xml:space="preserve"> ani dokonania jakichkolwiek zmian Umowy.</w:t>
      </w:r>
    </w:p>
    <w:p w14:paraId="08E15B92" w14:textId="77777777" w:rsidR="00C72CF1" w:rsidRPr="00C72CF1" w:rsidRDefault="00C72CF1" w:rsidP="0003439A">
      <w:pPr>
        <w:spacing w:after="120" w:line="259" w:lineRule="auto"/>
        <w:ind w:left="357" w:hanging="357"/>
        <w:jc w:val="both"/>
        <w:rPr>
          <w:rFonts w:ascii="Arial" w:eastAsia="Aptos" w:hAnsi="Arial" w:cs="Arial"/>
          <w:kern w:val="2"/>
          <w:sz w:val="22"/>
          <w:szCs w:val="22"/>
        </w:rPr>
      </w:pPr>
      <w:r w:rsidRPr="00C72CF1">
        <w:rPr>
          <w:rFonts w:ascii="Arial" w:eastAsia="Aptos" w:hAnsi="Arial" w:cs="Arial"/>
          <w:kern w:val="2"/>
          <w:sz w:val="22"/>
          <w:szCs w:val="22"/>
        </w:rPr>
        <w:t>2.</w:t>
      </w:r>
      <w:r w:rsidRPr="00C72CF1">
        <w:rPr>
          <w:rFonts w:ascii="Arial" w:eastAsia="Aptos" w:hAnsi="Arial" w:cs="Arial"/>
          <w:kern w:val="2"/>
          <w:sz w:val="22"/>
          <w:szCs w:val="22"/>
        </w:rPr>
        <w:tab/>
        <w:t>W przypadku wykonywania prac przez Podwykonawców, Wykonawca ponosi całkowitą odpowiedzialność wobec zamawiającego za ich działania lub zaniechania.</w:t>
      </w:r>
    </w:p>
    <w:p w14:paraId="08E15B93" w14:textId="77777777" w:rsidR="00C72CF1" w:rsidRPr="00C72CF1" w:rsidRDefault="00C72CF1" w:rsidP="0003439A">
      <w:pPr>
        <w:spacing w:after="120" w:line="259" w:lineRule="auto"/>
        <w:ind w:left="357" w:hanging="357"/>
        <w:jc w:val="both"/>
        <w:rPr>
          <w:rFonts w:ascii="Arial" w:eastAsia="Aptos" w:hAnsi="Arial" w:cs="Arial"/>
          <w:kern w:val="2"/>
          <w:sz w:val="22"/>
          <w:szCs w:val="22"/>
        </w:rPr>
      </w:pPr>
      <w:r w:rsidRPr="00C72CF1">
        <w:rPr>
          <w:rFonts w:ascii="Arial" w:eastAsia="Aptos" w:hAnsi="Arial" w:cs="Arial"/>
          <w:kern w:val="2"/>
          <w:sz w:val="22"/>
          <w:szCs w:val="22"/>
        </w:rPr>
        <w:t>3.</w:t>
      </w:r>
      <w:r w:rsidRPr="00C72CF1">
        <w:rPr>
          <w:rFonts w:ascii="Arial" w:eastAsia="Aptos" w:hAnsi="Arial" w:cs="Arial"/>
          <w:kern w:val="2"/>
          <w:sz w:val="22"/>
          <w:szCs w:val="22"/>
        </w:rPr>
        <w:tab/>
        <w:t>Wykonawca zapewnia koordynację nad pracami wykonywanymi przez Podwykonawców oraz innych podmiotów działających na rzecz Wykonawcy.</w:t>
      </w:r>
    </w:p>
    <w:p w14:paraId="08E15B94" w14:textId="77777777" w:rsidR="00C72CF1" w:rsidRPr="00C72CF1" w:rsidRDefault="00C72CF1" w:rsidP="0003439A">
      <w:pPr>
        <w:spacing w:after="120" w:line="259" w:lineRule="auto"/>
        <w:ind w:left="357" w:hanging="357"/>
        <w:jc w:val="both"/>
        <w:rPr>
          <w:rFonts w:ascii="Arial" w:eastAsia="Aptos" w:hAnsi="Arial" w:cs="Arial"/>
          <w:kern w:val="2"/>
          <w:sz w:val="22"/>
          <w:szCs w:val="22"/>
        </w:rPr>
      </w:pPr>
      <w:r w:rsidRPr="00C72CF1">
        <w:rPr>
          <w:rFonts w:ascii="Arial" w:eastAsia="Aptos" w:hAnsi="Arial" w:cs="Arial"/>
          <w:kern w:val="2"/>
          <w:sz w:val="22"/>
          <w:szCs w:val="22"/>
        </w:rPr>
        <w:t>4.</w:t>
      </w:r>
      <w:r w:rsidRPr="00C72CF1">
        <w:rPr>
          <w:rFonts w:ascii="Arial" w:eastAsia="Aptos" w:hAnsi="Arial" w:cs="Arial"/>
          <w:kern w:val="2"/>
          <w:sz w:val="22"/>
          <w:szCs w:val="22"/>
        </w:rPr>
        <w:tab/>
        <w:t xml:space="preserve">Wykonawca w przypadku powierzenia realizacji części zamówienia </w:t>
      </w:r>
      <w:r w:rsidR="00B8173C">
        <w:rPr>
          <w:rFonts w:ascii="Arial" w:eastAsia="Aptos" w:hAnsi="Arial" w:cs="Arial"/>
          <w:kern w:val="2"/>
          <w:sz w:val="22"/>
          <w:szCs w:val="22"/>
        </w:rPr>
        <w:t>P</w:t>
      </w:r>
      <w:r w:rsidRPr="00C72CF1">
        <w:rPr>
          <w:rFonts w:ascii="Arial" w:eastAsia="Aptos" w:hAnsi="Arial" w:cs="Arial"/>
          <w:kern w:val="2"/>
          <w:sz w:val="22"/>
          <w:szCs w:val="22"/>
        </w:rPr>
        <w:t>odwykonawcy, zobowiązany jest do przedłożenia Zamawiającemu wymaganych obowiązującymi przepisami uprawnień do wykonywania powierzonych mu prac w ramach niniejszej umowy</w:t>
      </w:r>
      <w:r w:rsidR="00E04CA7">
        <w:rPr>
          <w:rFonts w:ascii="Arial" w:eastAsia="Aptos" w:hAnsi="Arial" w:cs="Arial"/>
          <w:kern w:val="2"/>
          <w:sz w:val="22"/>
          <w:szCs w:val="22"/>
        </w:rPr>
        <w:t xml:space="preserve"> (jeśli są wymagane)</w:t>
      </w:r>
      <w:r w:rsidRPr="00C72CF1">
        <w:rPr>
          <w:rFonts w:ascii="Arial" w:eastAsia="Aptos" w:hAnsi="Arial" w:cs="Arial"/>
          <w:kern w:val="2"/>
          <w:sz w:val="22"/>
          <w:szCs w:val="22"/>
        </w:rPr>
        <w:t>. Zamawiający może żądać dodatkowych dokumentów. Wykonawca zobowiązany jest na żądanie Zamawiającego udzieli</w:t>
      </w:r>
      <w:r w:rsidR="00D95843">
        <w:rPr>
          <w:rFonts w:ascii="Arial" w:eastAsia="Aptos" w:hAnsi="Arial" w:cs="Arial"/>
          <w:kern w:val="2"/>
          <w:sz w:val="22"/>
          <w:szCs w:val="22"/>
        </w:rPr>
        <w:t>ć</w:t>
      </w:r>
      <w:r w:rsidRPr="00C72CF1">
        <w:rPr>
          <w:rFonts w:ascii="Arial" w:eastAsia="Aptos" w:hAnsi="Arial" w:cs="Arial"/>
          <w:kern w:val="2"/>
          <w:sz w:val="22"/>
          <w:szCs w:val="22"/>
        </w:rPr>
        <w:t xml:space="preserve"> mu wszelkich informacji w formie pisemnej dotyczących podwykonawców lub dalszych podwykonawców. </w:t>
      </w:r>
    </w:p>
    <w:p w14:paraId="08E15B95" w14:textId="77777777" w:rsidR="00C72CF1" w:rsidRPr="00C72CF1" w:rsidRDefault="00C72CF1" w:rsidP="0003439A">
      <w:pPr>
        <w:spacing w:after="120" w:line="259" w:lineRule="auto"/>
        <w:ind w:left="357" w:hanging="357"/>
        <w:jc w:val="both"/>
        <w:rPr>
          <w:rFonts w:ascii="Arial" w:eastAsia="Aptos" w:hAnsi="Arial" w:cs="Arial"/>
          <w:kern w:val="2"/>
          <w:sz w:val="22"/>
          <w:szCs w:val="22"/>
        </w:rPr>
      </w:pPr>
      <w:r w:rsidRPr="00C72CF1">
        <w:rPr>
          <w:rFonts w:ascii="Arial" w:eastAsia="Aptos" w:hAnsi="Arial" w:cs="Arial"/>
          <w:kern w:val="2"/>
          <w:sz w:val="22"/>
          <w:szCs w:val="22"/>
        </w:rPr>
        <w:t>5.</w:t>
      </w:r>
      <w:r w:rsidRPr="00C72CF1">
        <w:rPr>
          <w:rFonts w:ascii="Arial" w:eastAsia="Aptos" w:hAnsi="Arial" w:cs="Arial"/>
          <w:kern w:val="2"/>
          <w:sz w:val="22"/>
          <w:szCs w:val="22"/>
        </w:rPr>
        <w:tab/>
        <w:t>Zawarcie przez Wykonawcę umowy z Podwykonawcą nie stwarza żadnych stosunków zobowiązaniowych pomiędzy Zamawiającym i którymkolwiek z Podwykonawców, a</w:t>
      </w:r>
      <w:r w:rsidR="00805C7A">
        <w:rPr>
          <w:rFonts w:ascii="Arial" w:eastAsia="Aptos" w:hAnsi="Arial" w:cs="Arial"/>
          <w:kern w:val="2"/>
          <w:sz w:val="22"/>
          <w:szCs w:val="22"/>
        </w:rPr>
        <w:t> </w:t>
      </w:r>
      <w:r w:rsidRPr="00C72CF1">
        <w:rPr>
          <w:rFonts w:ascii="Arial" w:eastAsia="Aptos" w:hAnsi="Arial" w:cs="Arial"/>
          <w:kern w:val="2"/>
          <w:sz w:val="22"/>
          <w:szCs w:val="22"/>
        </w:rPr>
        <w:t>w</w:t>
      </w:r>
      <w:r w:rsidR="00805C7A">
        <w:rPr>
          <w:rFonts w:ascii="Arial" w:eastAsia="Aptos" w:hAnsi="Arial" w:cs="Arial"/>
          <w:kern w:val="2"/>
          <w:sz w:val="22"/>
          <w:szCs w:val="22"/>
        </w:rPr>
        <w:t> </w:t>
      </w:r>
      <w:r w:rsidRPr="00C72CF1">
        <w:rPr>
          <w:rFonts w:ascii="Arial" w:eastAsia="Aptos" w:hAnsi="Arial" w:cs="Arial"/>
          <w:kern w:val="2"/>
          <w:sz w:val="22"/>
          <w:szCs w:val="22"/>
        </w:rPr>
        <w:t>szczególności w zakresie odpowiedzialności za zapłatę wynagrodzenia za czynności dokonane przez Podwykonawców.</w:t>
      </w:r>
    </w:p>
    <w:p w14:paraId="08E15B96" w14:textId="77777777" w:rsidR="00E539FB" w:rsidRPr="00E539FB" w:rsidRDefault="003749A4" w:rsidP="00882E30">
      <w:pPr>
        <w:spacing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773858">
        <w:rPr>
          <w:rFonts w:ascii="Arial" w:eastAsia="Aptos" w:hAnsi="Arial" w:cs="Arial"/>
          <w:b/>
          <w:bCs/>
          <w:kern w:val="2"/>
          <w:sz w:val="22"/>
          <w:szCs w:val="22"/>
        </w:rPr>
        <w:t>12</w:t>
      </w:r>
      <w:r>
        <w:rPr>
          <w:rFonts w:ascii="Arial" w:eastAsia="Aptos" w:hAnsi="Arial" w:cs="Arial"/>
          <w:b/>
          <w:bCs/>
          <w:kern w:val="2"/>
          <w:sz w:val="22"/>
          <w:szCs w:val="22"/>
        </w:rPr>
        <w:t xml:space="preserve"> </w:t>
      </w:r>
      <w:r w:rsidR="001362C2">
        <w:rPr>
          <w:rFonts w:ascii="Arial" w:eastAsia="Aptos" w:hAnsi="Arial" w:cs="Arial"/>
          <w:b/>
          <w:bCs/>
          <w:kern w:val="2"/>
          <w:sz w:val="22"/>
          <w:szCs w:val="22"/>
        </w:rPr>
        <w:t>Licencje, p</w:t>
      </w:r>
      <w:r w:rsidR="00E539FB" w:rsidRPr="00E539FB">
        <w:rPr>
          <w:rFonts w:ascii="Arial" w:eastAsia="Aptos" w:hAnsi="Arial" w:cs="Arial"/>
          <w:b/>
          <w:bCs/>
          <w:kern w:val="2"/>
          <w:sz w:val="22"/>
          <w:szCs w:val="22"/>
        </w:rPr>
        <w:t>rawa majątkowe</w:t>
      </w:r>
      <w:r w:rsidR="00882E30">
        <w:rPr>
          <w:rFonts w:ascii="Arial" w:eastAsia="Aptos" w:hAnsi="Arial" w:cs="Arial"/>
          <w:b/>
          <w:bCs/>
          <w:kern w:val="2"/>
          <w:sz w:val="22"/>
          <w:szCs w:val="22"/>
        </w:rPr>
        <w:t xml:space="preserve"> i ochrona własności intelektualnej</w:t>
      </w:r>
    </w:p>
    <w:p w14:paraId="08E15B97" w14:textId="77777777" w:rsidR="00E539FB" w:rsidRPr="00E539FB" w:rsidRDefault="00E539FB" w:rsidP="001A55A2">
      <w:pPr>
        <w:numPr>
          <w:ilvl w:val="0"/>
          <w:numId w:val="20"/>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 xml:space="preserve">Wykonawca oświadcza i gwarantuje, że Przedmiot Umowy, w tym dostarczone </w:t>
      </w:r>
      <w:r w:rsidR="00773858">
        <w:rPr>
          <w:rFonts w:ascii="Arial" w:eastAsia="Aptos" w:hAnsi="Arial" w:cs="Arial"/>
          <w:kern w:val="2"/>
          <w:sz w:val="22"/>
          <w:szCs w:val="22"/>
        </w:rPr>
        <w:t>O</w:t>
      </w:r>
      <w:r w:rsidRPr="00E539FB">
        <w:rPr>
          <w:rFonts w:ascii="Arial" w:eastAsia="Aptos" w:hAnsi="Arial" w:cs="Arial"/>
          <w:kern w:val="2"/>
          <w:sz w:val="22"/>
          <w:szCs w:val="22"/>
        </w:rPr>
        <w:t>programowanie i wszelka dokumentacja oraz ich poszczególne elementy, są wolne od wad prawnych oraz nie naruszają żadnych praw własności intelektualnej, przemysłowej ani autorskich praw majątkowych osób trzecich. Wykonawca zapewnia, że jest w pełni uprawniony do udzielenia Zamawiającemu licencji lub przeniesienia autorskich praw majątkowych w</w:t>
      </w:r>
      <w:r w:rsidR="00773858">
        <w:rPr>
          <w:rFonts w:ascii="Arial" w:eastAsia="Aptos" w:hAnsi="Arial" w:cs="Arial"/>
          <w:kern w:val="2"/>
          <w:sz w:val="22"/>
          <w:szCs w:val="22"/>
        </w:rPr>
        <w:t> </w:t>
      </w:r>
      <w:r w:rsidRPr="00E539FB">
        <w:rPr>
          <w:rFonts w:ascii="Arial" w:eastAsia="Aptos" w:hAnsi="Arial" w:cs="Arial"/>
          <w:kern w:val="2"/>
          <w:sz w:val="22"/>
          <w:szCs w:val="22"/>
        </w:rPr>
        <w:t>zakresie niezbędnym do zgodnego z prawem i Umową korzystania z dostarczonych rozwiązań.</w:t>
      </w:r>
    </w:p>
    <w:p w14:paraId="08E15B98" w14:textId="2ECA051B" w:rsidR="00E539FB" w:rsidRPr="006E257A" w:rsidRDefault="00E539FB" w:rsidP="001A55A2">
      <w:pPr>
        <w:numPr>
          <w:ilvl w:val="0"/>
          <w:numId w:val="20"/>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 xml:space="preserve">Wykonawca udziela Zamawiającemu niewyłącznej, niezbywalnej, nieograniczonej czasowo i terytorialnie licencji, a w obszarach, w których Wykonawca nie posiada autorskich praw majątkowych – dalszej licencji (sublicencji), w zakresie własnym i na własne potrzeby </w:t>
      </w:r>
      <w:r w:rsidRPr="006E257A">
        <w:rPr>
          <w:rFonts w:ascii="Arial" w:eastAsia="Aptos" w:hAnsi="Arial" w:cs="Arial"/>
          <w:kern w:val="2"/>
          <w:sz w:val="22"/>
          <w:szCs w:val="22"/>
        </w:rPr>
        <w:t xml:space="preserve">Zamawiającego na wszystkich polach eksploatacji. </w:t>
      </w:r>
    </w:p>
    <w:p w14:paraId="08E15B99" w14:textId="77777777" w:rsidR="00BB6B41" w:rsidRPr="006E257A" w:rsidRDefault="00BB6B41" w:rsidP="001A55A2">
      <w:pPr>
        <w:numPr>
          <w:ilvl w:val="0"/>
          <w:numId w:val="20"/>
        </w:numPr>
        <w:spacing w:after="120" w:line="259" w:lineRule="auto"/>
        <w:ind w:left="357" w:hanging="357"/>
        <w:jc w:val="both"/>
        <w:rPr>
          <w:rFonts w:ascii="Arial" w:eastAsia="Aptos" w:hAnsi="Arial" w:cs="Arial"/>
          <w:kern w:val="2"/>
          <w:sz w:val="22"/>
          <w:szCs w:val="22"/>
        </w:rPr>
      </w:pPr>
      <w:r w:rsidRPr="006E257A">
        <w:rPr>
          <w:rFonts w:ascii="Arial" w:eastAsia="Aptos" w:hAnsi="Arial" w:cs="Arial"/>
          <w:kern w:val="2"/>
          <w:sz w:val="22"/>
          <w:szCs w:val="22"/>
        </w:rPr>
        <w:t xml:space="preserve">Wykonawca zobowiązuje się, że licencje Oprogramowania udzielone Zamawiającemu będą uprawniały Zamawiającego do korzystania z Oprogramowania na następujących polach eksploatacji: </w:t>
      </w:r>
    </w:p>
    <w:p w14:paraId="08E15B9A" w14:textId="77777777" w:rsidR="00BB6B41" w:rsidRPr="006E257A" w:rsidRDefault="00BB6B41" w:rsidP="001A55A2">
      <w:pPr>
        <w:numPr>
          <w:ilvl w:val="0"/>
          <w:numId w:val="34"/>
        </w:numPr>
        <w:spacing w:after="120" w:line="259" w:lineRule="auto"/>
        <w:ind w:left="714" w:hanging="357"/>
        <w:jc w:val="both"/>
        <w:rPr>
          <w:rFonts w:ascii="Arial" w:eastAsia="Aptos" w:hAnsi="Arial" w:cs="Arial"/>
          <w:kern w:val="2"/>
          <w:sz w:val="22"/>
          <w:szCs w:val="22"/>
        </w:rPr>
      </w:pPr>
      <w:r w:rsidRPr="006E257A">
        <w:rPr>
          <w:rFonts w:ascii="Arial" w:eastAsia="Aptos" w:hAnsi="Arial" w:cs="Arial"/>
          <w:kern w:val="2"/>
          <w:sz w:val="22"/>
          <w:szCs w:val="22"/>
        </w:rPr>
        <w:t>prawo do instalowania, uruchamiania i przechowywanie Oprogramowania – na</w:t>
      </w:r>
      <w:r w:rsidR="006E257A">
        <w:rPr>
          <w:rFonts w:ascii="Arial" w:eastAsia="Aptos" w:hAnsi="Arial" w:cs="Arial"/>
          <w:kern w:val="2"/>
          <w:sz w:val="22"/>
          <w:szCs w:val="22"/>
        </w:rPr>
        <w:t> </w:t>
      </w:r>
      <w:r w:rsidRPr="006E257A">
        <w:rPr>
          <w:rFonts w:ascii="Arial" w:eastAsia="Aptos" w:hAnsi="Arial" w:cs="Arial"/>
          <w:kern w:val="2"/>
          <w:sz w:val="22"/>
          <w:szCs w:val="22"/>
        </w:rPr>
        <w:t>urządzeniach, serwerach i w środowiskach informatycznych Zamawiającego;</w:t>
      </w:r>
    </w:p>
    <w:p w14:paraId="08E15B9B" w14:textId="77777777" w:rsidR="00BB6B41" w:rsidRPr="006E257A" w:rsidRDefault="00BB6B41" w:rsidP="001A55A2">
      <w:pPr>
        <w:numPr>
          <w:ilvl w:val="0"/>
          <w:numId w:val="34"/>
        </w:numPr>
        <w:spacing w:after="120" w:line="259" w:lineRule="auto"/>
        <w:ind w:left="714" w:hanging="357"/>
        <w:jc w:val="both"/>
        <w:rPr>
          <w:rFonts w:ascii="Arial" w:eastAsia="Aptos" w:hAnsi="Arial" w:cs="Arial"/>
          <w:kern w:val="2"/>
          <w:sz w:val="22"/>
          <w:szCs w:val="22"/>
        </w:rPr>
      </w:pPr>
      <w:r w:rsidRPr="006E257A">
        <w:rPr>
          <w:rFonts w:ascii="Arial" w:eastAsia="Aptos" w:hAnsi="Arial" w:cs="Arial"/>
          <w:kern w:val="2"/>
          <w:sz w:val="22"/>
          <w:szCs w:val="22"/>
        </w:rPr>
        <w:t>prawo do korzystania z wszystkich funkcjonalności Oprogramowania w sposób zgodny z</w:t>
      </w:r>
      <w:r w:rsidR="006E257A">
        <w:rPr>
          <w:rFonts w:ascii="Arial" w:eastAsia="Aptos" w:hAnsi="Arial" w:cs="Arial"/>
          <w:kern w:val="2"/>
          <w:sz w:val="22"/>
          <w:szCs w:val="22"/>
        </w:rPr>
        <w:t> </w:t>
      </w:r>
      <w:r w:rsidRPr="006E257A">
        <w:rPr>
          <w:rFonts w:ascii="Arial" w:eastAsia="Aptos" w:hAnsi="Arial" w:cs="Arial"/>
          <w:kern w:val="2"/>
          <w:sz w:val="22"/>
          <w:szCs w:val="22"/>
        </w:rPr>
        <w:t xml:space="preserve">udzieloną licencją; </w:t>
      </w:r>
    </w:p>
    <w:p w14:paraId="08E15B9C" w14:textId="77777777" w:rsidR="00BB6B41" w:rsidRPr="006E257A" w:rsidRDefault="00BB6B41" w:rsidP="001A55A2">
      <w:pPr>
        <w:numPr>
          <w:ilvl w:val="0"/>
          <w:numId w:val="34"/>
        </w:numPr>
        <w:spacing w:after="120" w:line="259" w:lineRule="auto"/>
        <w:ind w:left="714" w:hanging="357"/>
        <w:jc w:val="both"/>
        <w:rPr>
          <w:rFonts w:ascii="Arial" w:eastAsia="Aptos" w:hAnsi="Arial" w:cs="Arial"/>
          <w:kern w:val="2"/>
          <w:sz w:val="22"/>
          <w:szCs w:val="22"/>
        </w:rPr>
      </w:pPr>
      <w:r w:rsidRPr="006E257A">
        <w:rPr>
          <w:rFonts w:ascii="Arial" w:eastAsia="Aptos" w:hAnsi="Arial" w:cs="Arial"/>
          <w:kern w:val="2"/>
          <w:sz w:val="22"/>
          <w:szCs w:val="22"/>
        </w:rPr>
        <w:lastRenderedPageBreak/>
        <w:t xml:space="preserve">prawo do wykonywania i odtwarzania kopii zapasowych Oprogramowania; </w:t>
      </w:r>
    </w:p>
    <w:p w14:paraId="08E15B9D" w14:textId="77777777" w:rsidR="00BB6B41" w:rsidRPr="006E257A" w:rsidRDefault="00BB6B41" w:rsidP="001A55A2">
      <w:pPr>
        <w:numPr>
          <w:ilvl w:val="0"/>
          <w:numId w:val="34"/>
        </w:numPr>
        <w:spacing w:after="120" w:line="259" w:lineRule="auto"/>
        <w:ind w:left="714" w:hanging="357"/>
        <w:jc w:val="both"/>
        <w:rPr>
          <w:rFonts w:ascii="Arial" w:eastAsia="Aptos" w:hAnsi="Arial" w:cs="Arial"/>
          <w:kern w:val="2"/>
          <w:sz w:val="22"/>
          <w:szCs w:val="22"/>
        </w:rPr>
      </w:pPr>
      <w:r w:rsidRPr="006E257A">
        <w:rPr>
          <w:rFonts w:ascii="Arial" w:eastAsia="Aptos" w:hAnsi="Arial" w:cs="Arial"/>
          <w:kern w:val="2"/>
          <w:sz w:val="22"/>
          <w:szCs w:val="22"/>
        </w:rPr>
        <w:t xml:space="preserve">prawo do aktualizowania Oprogramowania, na które udzielono licencji, poprzez zamówienie i zainstalowanie nowszych wersji Oprogramowania z zachowaniem wszystkich pól eksploatacji wymienionych w niniejszej Umowie; </w:t>
      </w:r>
    </w:p>
    <w:p w14:paraId="08E15B9E" w14:textId="77777777" w:rsidR="00BB6B41" w:rsidRPr="006E257A" w:rsidRDefault="00BB6B41" w:rsidP="001A55A2">
      <w:pPr>
        <w:numPr>
          <w:ilvl w:val="0"/>
          <w:numId w:val="34"/>
        </w:numPr>
        <w:spacing w:after="120" w:line="259" w:lineRule="auto"/>
        <w:ind w:left="714" w:hanging="357"/>
        <w:jc w:val="both"/>
        <w:rPr>
          <w:rFonts w:ascii="Arial" w:eastAsia="Aptos" w:hAnsi="Arial" w:cs="Arial"/>
          <w:kern w:val="2"/>
          <w:sz w:val="22"/>
          <w:szCs w:val="22"/>
        </w:rPr>
      </w:pPr>
      <w:r w:rsidRPr="006E257A">
        <w:rPr>
          <w:rFonts w:ascii="Arial" w:eastAsia="Aptos" w:hAnsi="Arial" w:cs="Arial"/>
          <w:kern w:val="2"/>
          <w:sz w:val="22"/>
          <w:szCs w:val="22"/>
        </w:rPr>
        <w:t xml:space="preserve">prawo do instalowania wszelkich poprawek opublikowanych na stronach wytwórcy Oprogramowania w okresie ważnego wsparcia technicznego ze strony producenta Oprogramowania. </w:t>
      </w:r>
    </w:p>
    <w:p w14:paraId="08E15B9F" w14:textId="77777777" w:rsidR="00E539FB" w:rsidRPr="00E539FB" w:rsidRDefault="00E539FB" w:rsidP="001A55A2">
      <w:pPr>
        <w:numPr>
          <w:ilvl w:val="0"/>
          <w:numId w:val="20"/>
        </w:numPr>
        <w:spacing w:after="120" w:line="259" w:lineRule="auto"/>
        <w:ind w:left="426" w:hanging="426"/>
        <w:jc w:val="both"/>
        <w:rPr>
          <w:rFonts w:ascii="Arial" w:eastAsia="Aptos" w:hAnsi="Arial" w:cs="Arial"/>
          <w:kern w:val="2"/>
          <w:sz w:val="22"/>
          <w:szCs w:val="22"/>
        </w:rPr>
      </w:pPr>
      <w:r w:rsidRPr="00E539FB">
        <w:rPr>
          <w:rFonts w:ascii="Arial" w:eastAsia="Aptos" w:hAnsi="Arial" w:cs="Arial"/>
          <w:kern w:val="2"/>
          <w:sz w:val="22"/>
          <w:szCs w:val="22"/>
        </w:rPr>
        <w:t>Wykonawca przeniesie na Zamawiającego autorskie prawa majątkowe do dokumentacji powstałej i przekazanej w ramach realizacji Umowy oraz upoważni Zamawiającego do</w:t>
      </w:r>
      <w:r w:rsidR="006E257A">
        <w:rPr>
          <w:rFonts w:ascii="Arial" w:eastAsia="Aptos" w:hAnsi="Arial" w:cs="Arial"/>
          <w:kern w:val="2"/>
          <w:sz w:val="22"/>
          <w:szCs w:val="22"/>
        </w:rPr>
        <w:t> </w:t>
      </w:r>
      <w:r w:rsidRPr="00E539FB">
        <w:rPr>
          <w:rFonts w:ascii="Arial" w:eastAsia="Aptos" w:hAnsi="Arial" w:cs="Arial"/>
          <w:kern w:val="2"/>
          <w:sz w:val="22"/>
          <w:szCs w:val="22"/>
        </w:rPr>
        <w:t>wykonywania praw zależnych (prawo zezwalania na rozporządzanie i korzystanie z</w:t>
      </w:r>
      <w:r w:rsidR="006E257A">
        <w:rPr>
          <w:rFonts w:ascii="Arial" w:eastAsia="Aptos" w:hAnsi="Arial" w:cs="Arial"/>
          <w:kern w:val="2"/>
          <w:sz w:val="22"/>
          <w:szCs w:val="22"/>
        </w:rPr>
        <w:t> </w:t>
      </w:r>
      <w:r w:rsidRPr="00E539FB">
        <w:rPr>
          <w:rFonts w:ascii="Arial" w:eastAsia="Aptos" w:hAnsi="Arial" w:cs="Arial"/>
          <w:kern w:val="2"/>
          <w:sz w:val="22"/>
          <w:szCs w:val="22"/>
        </w:rPr>
        <w:t xml:space="preserve">opracowania) do dokumentacji oraz udzieli Zamawiającemu niewyłącznej, nieograniczonej terytorialnie i czasowo licencji na dokumentację techniczną, na następujących polach eksploatacji: </w:t>
      </w:r>
    </w:p>
    <w:p w14:paraId="08E15BA0" w14:textId="77777777" w:rsidR="00E539FB" w:rsidRPr="00E539FB" w:rsidRDefault="00E539FB" w:rsidP="001A55A2">
      <w:pPr>
        <w:numPr>
          <w:ilvl w:val="0"/>
          <w:numId w:val="45"/>
        </w:numPr>
        <w:spacing w:after="120" w:line="259" w:lineRule="auto"/>
        <w:ind w:left="714" w:hanging="357"/>
        <w:jc w:val="both"/>
        <w:rPr>
          <w:rFonts w:ascii="Arial" w:eastAsia="Aptos" w:hAnsi="Arial" w:cs="Arial"/>
          <w:kern w:val="2"/>
          <w:sz w:val="22"/>
          <w:szCs w:val="22"/>
        </w:rPr>
      </w:pPr>
      <w:r w:rsidRPr="00E539FB">
        <w:rPr>
          <w:rFonts w:ascii="Arial" w:eastAsia="Aptos" w:hAnsi="Arial" w:cs="Arial"/>
          <w:kern w:val="2"/>
          <w:sz w:val="22"/>
          <w:szCs w:val="22"/>
        </w:rPr>
        <w:t>trwałe lub czasowe zwielokrotnianie w całości lub w części, jakimikolwiek środkami i</w:t>
      </w:r>
      <w:r w:rsidR="006E257A">
        <w:rPr>
          <w:rFonts w:ascii="Arial" w:eastAsia="Aptos" w:hAnsi="Arial" w:cs="Arial"/>
          <w:kern w:val="2"/>
          <w:sz w:val="22"/>
          <w:szCs w:val="22"/>
        </w:rPr>
        <w:t> </w:t>
      </w:r>
      <w:r w:rsidRPr="00E539FB">
        <w:rPr>
          <w:rFonts w:ascii="Arial" w:eastAsia="Aptos" w:hAnsi="Arial" w:cs="Arial"/>
          <w:kern w:val="2"/>
          <w:sz w:val="22"/>
          <w:szCs w:val="22"/>
        </w:rPr>
        <w:t>w</w:t>
      </w:r>
      <w:r w:rsidR="006E257A">
        <w:rPr>
          <w:rFonts w:ascii="Arial" w:eastAsia="Aptos" w:hAnsi="Arial" w:cs="Arial"/>
          <w:kern w:val="2"/>
          <w:sz w:val="22"/>
          <w:szCs w:val="22"/>
        </w:rPr>
        <w:t> </w:t>
      </w:r>
      <w:r w:rsidRPr="00E539FB">
        <w:rPr>
          <w:rFonts w:ascii="Arial" w:eastAsia="Aptos" w:hAnsi="Arial" w:cs="Arial"/>
          <w:kern w:val="2"/>
          <w:sz w:val="22"/>
          <w:szCs w:val="22"/>
        </w:rPr>
        <w:t xml:space="preserve">jakiejkolwiek formie, w tym także utrwalanie i zwielokrotnianie dowolną techniką, w tym techniką zapisu magnetycznego lub techniką cyfrową, taką jak zapis na płycie CD, DVD, Blu-ray, urządzeniu z pamięcią flash lub jakimkolwiek innym nośniku pamięci; </w:t>
      </w:r>
    </w:p>
    <w:p w14:paraId="08E15BA1" w14:textId="77777777" w:rsidR="00E539FB" w:rsidRPr="00E539FB" w:rsidRDefault="00E539FB" w:rsidP="001A55A2">
      <w:pPr>
        <w:numPr>
          <w:ilvl w:val="0"/>
          <w:numId w:val="45"/>
        </w:numPr>
        <w:spacing w:after="120" w:line="259" w:lineRule="auto"/>
        <w:ind w:left="714" w:hanging="357"/>
        <w:jc w:val="both"/>
        <w:rPr>
          <w:rFonts w:ascii="Arial" w:eastAsia="Aptos" w:hAnsi="Arial" w:cs="Arial"/>
          <w:kern w:val="2"/>
          <w:sz w:val="22"/>
          <w:szCs w:val="22"/>
        </w:rPr>
      </w:pPr>
      <w:r w:rsidRPr="00E539FB">
        <w:rPr>
          <w:rFonts w:ascii="Arial" w:eastAsia="Aptos" w:hAnsi="Arial" w:cs="Arial"/>
          <w:kern w:val="2"/>
          <w:sz w:val="22"/>
          <w:szCs w:val="22"/>
        </w:rPr>
        <w:t xml:space="preserve">tworzenie, przechowywanie i użytkowanie kopii zapasowych wraz z danymi; </w:t>
      </w:r>
    </w:p>
    <w:p w14:paraId="08E15BA2" w14:textId="77777777" w:rsidR="00E539FB" w:rsidRPr="00E539FB" w:rsidRDefault="00E539FB" w:rsidP="001A55A2">
      <w:pPr>
        <w:numPr>
          <w:ilvl w:val="0"/>
          <w:numId w:val="45"/>
        </w:numPr>
        <w:spacing w:after="120" w:line="259" w:lineRule="auto"/>
        <w:ind w:left="714" w:hanging="357"/>
        <w:jc w:val="both"/>
        <w:rPr>
          <w:rFonts w:ascii="Arial" w:eastAsia="Aptos" w:hAnsi="Arial" w:cs="Arial"/>
          <w:kern w:val="2"/>
          <w:sz w:val="22"/>
          <w:szCs w:val="22"/>
        </w:rPr>
      </w:pPr>
      <w:r w:rsidRPr="00E539FB">
        <w:rPr>
          <w:rFonts w:ascii="Arial" w:eastAsia="Aptos" w:hAnsi="Arial" w:cs="Arial"/>
          <w:kern w:val="2"/>
          <w:sz w:val="22"/>
          <w:szCs w:val="22"/>
        </w:rPr>
        <w:t xml:space="preserve">wprowadzanie do pamięci komputerów i serwerów Zamawiającego; </w:t>
      </w:r>
    </w:p>
    <w:p w14:paraId="08E15BA3" w14:textId="77777777" w:rsidR="00E539FB" w:rsidRPr="00E539FB" w:rsidRDefault="00E539FB" w:rsidP="001A55A2">
      <w:pPr>
        <w:numPr>
          <w:ilvl w:val="0"/>
          <w:numId w:val="45"/>
        </w:numPr>
        <w:spacing w:after="120" w:line="259" w:lineRule="auto"/>
        <w:ind w:left="714" w:hanging="357"/>
        <w:jc w:val="both"/>
        <w:rPr>
          <w:rFonts w:ascii="Arial" w:eastAsia="Aptos" w:hAnsi="Arial" w:cs="Arial"/>
          <w:kern w:val="2"/>
          <w:sz w:val="22"/>
          <w:szCs w:val="22"/>
        </w:rPr>
      </w:pPr>
      <w:r w:rsidRPr="00E539FB">
        <w:rPr>
          <w:rFonts w:ascii="Arial" w:eastAsia="Aptos" w:hAnsi="Arial" w:cs="Arial"/>
          <w:kern w:val="2"/>
          <w:sz w:val="22"/>
          <w:szCs w:val="22"/>
        </w:rPr>
        <w:t>odtwarzanie, przechowywanie, utrwalanie, stosowanie, instalowanie i deinstalowanie;</w:t>
      </w:r>
    </w:p>
    <w:p w14:paraId="08E15BA4" w14:textId="77777777" w:rsidR="00E539FB" w:rsidRPr="00E539FB" w:rsidRDefault="00E539FB" w:rsidP="001A55A2">
      <w:pPr>
        <w:numPr>
          <w:ilvl w:val="0"/>
          <w:numId w:val="45"/>
        </w:numPr>
        <w:spacing w:after="120" w:line="259" w:lineRule="auto"/>
        <w:ind w:left="714" w:hanging="357"/>
        <w:jc w:val="both"/>
        <w:rPr>
          <w:rFonts w:ascii="Arial" w:eastAsia="Aptos" w:hAnsi="Arial" w:cs="Arial"/>
          <w:kern w:val="2"/>
          <w:sz w:val="22"/>
          <w:szCs w:val="22"/>
        </w:rPr>
      </w:pPr>
      <w:r w:rsidRPr="00E539FB">
        <w:rPr>
          <w:rFonts w:ascii="Arial" w:eastAsia="Aptos" w:hAnsi="Arial" w:cs="Arial"/>
          <w:kern w:val="2"/>
          <w:sz w:val="22"/>
          <w:szCs w:val="22"/>
        </w:rPr>
        <w:t>dystrybucję w wewnętrznej sieci komputerowej Zamawiającego poprzez zamieszczenie dokumentacji na zasobie sieciowym.</w:t>
      </w:r>
    </w:p>
    <w:p w14:paraId="08E15BA5" w14:textId="77777777" w:rsidR="00E539FB" w:rsidRPr="00E539FB" w:rsidRDefault="00E539FB" w:rsidP="001A55A2">
      <w:pPr>
        <w:numPr>
          <w:ilvl w:val="0"/>
          <w:numId w:val="20"/>
        </w:numPr>
        <w:spacing w:after="120" w:line="259" w:lineRule="auto"/>
        <w:ind w:left="426" w:hanging="426"/>
        <w:jc w:val="both"/>
        <w:rPr>
          <w:rFonts w:ascii="Arial" w:eastAsia="Aptos" w:hAnsi="Arial" w:cs="Arial"/>
          <w:kern w:val="2"/>
          <w:sz w:val="22"/>
          <w:szCs w:val="22"/>
        </w:rPr>
      </w:pPr>
      <w:r w:rsidRPr="00E539FB">
        <w:rPr>
          <w:rFonts w:ascii="Arial" w:eastAsia="Aptos" w:hAnsi="Arial" w:cs="Arial"/>
          <w:kern w:val="2"/>
          <w:sz w:val="22"/>
          <w:szCs w:val="22"/>
        </w:rPr>
        <w:t xml:space="preserve">W przypadku aktualizacji lub modyfikacji dokumentacji, Wykonawca przenosi na Zamawiającego autorskie prawa majątkowe na polach eksploatacji wskazanych w ust. </w:t>
      </w:r>
      <w:r w:rsidRPr="00E539FB">
        <w:rPr>
          <w:rFonts w:ascii="Arial" w:eastAsia="Aptos" w:hAnsi="Arial" w:cs="Arial"/>
          <w:kern w:val="2"/>
          <w:sz w:val="22"/>
          <w:szCs w:val="22"/>
          <w:highlight w:val="cyan"/>
        </w:rPr>
        <w:t>3</w:t>
      </w:r>
      <w:r w:rsidRPr="00E539FB">
        <w:rPr>
          <w:rFonts w:ascii="Arial" w:eastAsia="Aptos" w:hAnsi="Arial" w:cs="Arial"/>
          <w:kern w:val="2"/>
          <w:sz w:val="22"/>
          <w:szCs w:val="22"/>
        </w:rPr>
        <w:t xml:space="preserve"> powyżej z momentem wydania zaktualizowanej lub zmodyfikowanej dokumentacji.</w:t>
      </w:r>
    </w:p>
    <w:p w14:paraId="08E15BA6" w14:textId="6029F110" w:rsidR="00E539FB" w:rsidRPr="00E539FB" w:rsidRDefault="00E539FB" w:rsidP="001A55A2">
      <w:pPr>
        <w:numPr>
          <w:ilvl w:val="0"/>
          <w:numId w:val="20"/>
        </w:numPr>
        <w:spacing w:after="120" w:line="259" w:lineRule="auto"/>
        <w:ind w:left="426" w:hanging="426"/>
        <w:jc w:val="both"/>
        <w:rPr>
          <w:rFonts w:ascii="Arial" w:eastAsia="Aptos" w:hAnsi="Arial" w:cs="Arial"/>
          <w:kern w:val="2"/>
          <w:sz w:val="22"/>
          <w:szCs w:val="22"/>
        </w:rPr>
      </w:pPr>
      <w:r w:rsidRPr="00E539FB">
        <w:rPr>
          <w:rFonts w:ascii="Arial" w:eastAsia="Aptos" w:hAnsi="Arial" w:cs="Arial"/>
          <w:kern w:val="2"/>
          <w:sz w:val="22"/>
          <w:szCs w:val="22"/>
        </w:rPr>
        <w:t xml:space="preserve">Sublicencja udzielana jest Zamawiającemu wyłącznie w zakresie, w jakim Wykonawca dysponuje licencją, z zastrzeżeniem, że postanowienia licencji przysługującej Wykonawcy nie mogą ograniczać praw Zamawiającego w sposób uniemożliwiający lub utrudniający korzystanie z </w:t>
      </w:r>
      <w:r w:rsidR="00BA4A13">
        <w:rPr>
          <w:rFonts w:ascii="Arial" w:eastAsia="Aptos" w:hAnsi="Arial" w:cs="Arial"/>
          <w:kern w:val="2"/>
          <w:sz w:val="22"/>
          <w:szCs w:val="22"/>
        </w:rPr>
        <w:t xml:space="preserve">rozwiązań </w:t>
      </w:r>
      <w:r w:rsidRPr="00E539FB">
        <w:rPr>
          <w:rFonts w:ascii="Arial" w:eastAsia="Aptos" w:hAnsi="Arial" w:cs="Arial"/>
          <w:kern w:val="2"/>
          <w:sz w:val="22"/>
          <w:szCs w:val="22"/>
        </w:rPr>
        <w:t>lub jego poszczególnych części.</w:t>
      </w:r>
    </w:p>
    <w:p w14:paraId="08E15BA7" w14:textId="77777777" w:rsidR="00E539FB" w:rsidRPr="00E539FB" w:rsidRDefault="00E539FB" w:rsidP="001A55A2">
      <w:pPr>
        <w:numPr>
          <w:ilvl w:val="0"/>
          <w:numId w:val="20"/>
        </w:numPr>
        <w:spacing w:after="120" w:line="259" w:lineRule="auto"/>
        <w:ind w:left="426" w:hanging="426"/>
        <w:jc w:val="both"/>
        <w:rPr>
          <w:rFonts w:ascii="Arial" w:eastAsia="Aptos" w:hAnsi="Arial" w:cs="Arial"/>
          <w:kern w:val="2"/>
          <w:sz w:val="22"/>
          <w:szCs w:val="22"/>
        </w:rPr>
      </w:pPr>
      <w:r w:rsidRPr="00E539FB">
        <w:rPr>
          <w:rFonts w:ascii="Arial" w:eastAsia="Aptos" w:hAnsi="Arial" w:cs="Arial"/>
          <w:kern w:val="2"/>
          <w:sz w:val="22"/>
          <w:szCs w:val="22"/>
        </w:rPr>
        <w:t>Przeniesienie licencji, o których mowa w niniejszym paragrafie oraz przeniesienie autorskich praw majątkowych i praw zależnych, nastąpi w momencie zapłaty przez Zamawiającego całości wynagrodzenia należnego Wykonawcy za wykonanie Przedmiotu Umowy, w ramach którego zostały przekazane Zamawiającemu licencje lub autorskie prawa majątkowe.</w:t>
      </w:r>
    </w:p>
    <w:p w14:paraId="08E15BA8" w14:textId="77777777" w:rsidR="00E539FB" w:rsidRPr="00E539FB" w:rsidRDefault="00E539FB" w:rsidP="001A55A2">
      <w:pPr>
        <w:numPr>
          <w:ilvl w:val="0"/>
          <w:numId w:val="20"/>
        </w:numPr>
        <w:spacing w:after="120" w:line="259" w:lineRule="auto"/>
        <w:ind w:left="426" w:hanging="426"/>
        <w:jc w:val="both"/>
        <w:rPr>
          <w:rFonts w:ascii="Arial" w:eastAsia="Aptos" w:hAnsi="Arial" w:cs="Arial"/>
          <w:kern w:val="2"/>
          <w:sz w:val="22"/>
          <w:szCs w:val="22"/>
        </w:rPr>
      </w:pPr>
      <w:r w:rsidRPr="00E539FB">
        <w:rPr>
          <w:rFonts w:ascii="Arial" w:eastAsia="Aptos" w:hAnsi="Arial" w:cs="Arial"/>
          <w:kern w:val="2"/>
          <w:sz w:val="22"/>
          <w:szCs w:val="22"/>
        </w:rPr>
        <w:t xml:space="preserve">W przypadku, gdy osoba trzecia wystąpi przeciwko Zamawiającemu z roszczeniem związanym z naruszeniem praw autorskich, patentów, znaków towarowych lub innych praw własności intelektualnej w związku z korzystaniem z Przedmiotu Umowy, Wykonawca zobowiązuje się do: </w:t>
      </w:r>
    </w:p>
    <w:p w14:paraId="08E15BA9" w14:textId="77777777" w:rsidR="00E539FB" w:rsidRPr="008D4EA6" w:rsidRDefault="00E539FB" w:rsidP="001A55A2">
      <w:pPr>
        <w:pStyle w:val="Akapitzlist"/>
        <w:numPr>
          <w:ilvl w:val="1"/>
          <w:numId w:val="46"/>
        </w:numPr>
        <w:spacing w:after="120" w:line="259" w:lineRule="auto"/>
        <w:ind w:left="714" w:hanging="357"/>
        <w:contextualSpacing w:val="0"/>
        <w:jc w:val="both"/>
        <w:rPr>
          <w:rFonts w:ascii="Arial" w:eastAsia="Aptos" w:hAnsi="Arial" w:cs="Arial"/>
          <w:kern w:val="2"/>
          <w:sz w:val="22"/>
          <w:szCs w:val="22"/>
        </w:rPr>
      </w:pPr>
      <w:r w:rsidRPr="008D4EA6">
        <w:rPr>
          <w:rFonts w:ascii="Arial" w:eastAsia="Aptos" w:hAnsi="Arial" w:cs="Arial"/>
          <w:kern w:val="2"/>
          <w:sz w:val="22"/>
          <w:szCs w:val="22"/>
        </w:rPr>
        <w:t xml:space="preserve">zwolnienia Zamawiającego z odpowiedzialności z tytułu takich roszczeń; </w:t>
      </w:r>
    </w:p>
    <w:p w14:paraId="08E15BAA" w14:textId="77777777" w:rsidR="00E539FB" w:rsidRPr="008D4EA6" w:rsidRDefault="00E539FB" w:rsidP="001A55A2">
      <w:pPr>
        <w:pStyle w:val="Akapitzlist"/>
        <w:numPr>
          <w:ilvl w:val="1"/>
          <w:numId w:val="46"/>
        </w:numPr>
        <w:spacing w:after="120" w:line="259" w:lineRule="auto"/>
        <w:ind w:left="714" w:hanging="357"/>
        <w:contextualSpacing w:val="0"/>
        <w:jc w:val="both"/>
        <w:rPr>
          <w:rFonts w:ascii="Arial" w:eastAsia="Aptos" w:hAnsi="Arial" w:cs="Arial"/>
          <w:kern w:val="2"/>
          <w:sz w:val="22"/>
          <w:szCs w:val="22"/>
        </w:rPr>
      </w:pPr>
      <w:r w:rsidRPr="008D4EA6">
        <w:rPr>
          <w:rFonts w:ascii="Arial" w:eastAsia="Aptos" w:hAnsi="Arial" w:cs="Arial"/>
          <w:kern w:val="2"/>
          <w:sz w:val="22"/>
          <w:szCs w:val="22"/>
        </w:rPr>
        <w:t xml:space="preserve">wstąpienia do postępowania sądowego lub arbitrażowego w miejsce Zamawiającego lub przystąpienia do takiego postępowania po stronie Zamawiającego, o ile przepisy prawa na to pozwalają; </w:t>
      </w:r>
    </w:p>
    <w:p w14:paraId="08E15BAB" w14:textId="77777777" w:rsidR="00E539FB" w:rsidRPr="008D4EA6" w:rsidRDefault="00E539FB" w:rsidP="001A55A2">
      <w:pPr>
        <w:pStyle w:val="Akapitzlist"/>
        <w:numPr>
          <w:ilvl w:val="1"/>
          <w:numId w:val="46"/>
        </w:numPr>
        <w:spacing w:after="120" w:line="259" w:lineRule="auto"/>
        <w:ind w:left="714" w:hanging="357"/>
        <w:contextualSpacing w:val="0"/>
        <w:jc w:val="both"/>
        <w:rPr>
          <w:rFonts w:ascii="Arial" w:eastAsia="Aptos" w:hAnsi="Arial" w:cs="Arial"/>
          <w:kern w:val="2"/>
          <w:sz w:val="22"/>
          <w:szCs w:val="22"/>
        </w:rPr>
      </w:pPr>
      <w:r w:rsidRPr="008D4EA6">
        <w:rPr>
          <w:rFonts w:ascii="Arial" w:eastAsia="Aptos" w:hAnsi="Arial" w:cs="Arial"/>
          <w:kern w:val="2"/>
          <w:sz w:val="22"/>
          <w:szCs w:val="22"/>
        </w:rPr>
        <w:lastRenderedPageBreak/>
        <w:t>pokrycia wszelkich kosztów poniesionych przez Zamawiającego w związku z</w:t>
      </w:r>
      <w:r w:rsidR="00BF0414" w:rsidRPr="008D4EA6">
        <w:rPr>
          <w:rFonts w:ascii="Arial" w:eastAsia="Aptos" w:hAnsi="Arial" w:cs="Arial"/>
          <w:kern w:val="2"/>
          <w:sz w:val="22"/>
          <w:szCs w:val="22"/>
        </w:rPr>
        <w:t> </w:t>
      </w:r>
      <w:r w:rsidRPr="008D4EA6">
        <w:rPr>
          <w:rFonts w:ascii="Arial" w:eastAsia="Aptos" w:hAnsi="Arial" w:cs="Arial"/>
          <w:kern w:val="2"/>
          <w:sz w:val="22"/>
          <w:szCs w:val="22"/>
        </w:rPr>
        <w:t>roszczeniem, w tym kosztów obsługi prawnej, zastępstwa procesowego, a także zasądzonych odszkodowań, kar umownych lub kwot wynikających z zawartych ugód.</w:t>
      </w:r>
    </w:p>
    <w:p w14:paraId="08E15BAC" w14:textId="77777777" w:rsidR="00E539FB" w:rsidRPr="00E539FB" w:rsidRDefault="00E539FB" w:rsidP="001A55A2">
      <w:pPr>
        <w:numPr>
          <w:ilvl w:val="0"/>
          <w:numId w:val="20"/>
        </w:numPr>
        <w:spacing w:after="120" w:line="259" w:lineRule="auto"/>
        <w:ind w:left="426" w:hanging="426"/>
        <w:jc w:val="both"/>
        <w:rPr>
          <w:rFonts w:ascii="Arial" w:eastAsia="Aptos" w:hAnsi="Arial" w:cs="Arial"/>
          <w:kern w:val="2"/>
          <w:sz w:val="22"/>
          <w:szCs w:val="22"/>
        </w:rPr>
      </w:pPr>
      <w:r w:rsidRPr="00E539FB">
        <w:rPr>
          <w:rFonts w:ascii="Arial" w:eastAsia="Aptos" w:hAnsi="Arial" w:cs="Arial"/>
          <w:kern w:val="2"/>
          <w:sz w:val="22"/>
          <w:szCs w:val="22"/>
        </w:rPr>
        <w:t xml:space="preserve">W sytuacji opisanej w </w:t>
      </w:r>
      <w:r w:rsidRPr="00567633">
        <w:rPr>
          <w:rFonts w:ascii="Arial" w:eastAsia="Aptos" w:hAnsi="Arial" w:cs="Arial"/>
          <w:kern w:val="2"/>
          <w:sz w:val="22"/>
          <w:szCs w:val="22"/>
          <w:highlight w:val="cyan"/>
        </w:rPr>
        <w:t xml:space="preserve">ust. </w:t>
      </w:r>
      <w:r w:rsidR="00567633" w:rsidRPr="00567633">
        <w:rPr>
          <w:rFonts w:ascii="Arial" w:eastAsia="Aptos" w:hAnsi="Arial" w:cs="Arial"/>
          <w:kern w:val="2"/>
          <w:sz w:val="22"/>
          <w:szCs w:val="22"/>
          <w:highlight w:val="cyan"/>
        </w:rPr>
        <w:t>8</w:t>
      </w:r>
      <w:r w:rsidRPr="00E539FB">
        <w:rPr>
          <w:rFonts w:ascii="Arial" w:eastAsia="Aptos" w:hAnsi="Arial" w:cs="Arial"/>
          <w:kern w:val="2"/>
          <w:sz w:val="22"/>
          <w:szCs w:val="22"/>
        </w:rPr>
        <w:t>, Zamawiający niezwłocznie poinformuje Wykonawcę o zgłoszonym roszczeniu, umożliwiając mu podjęcie obrony. Zamawiający zobowiązuje się nie składać żadnych oświadczeń woli ani wiedzy, które mogłyby pogorszyć sytuację prawną Wykonawcy w</w:t>
      </w:r>
      <w:r w:rsidR="00BF0414">
        <w:rPr>
          <w:rFonts w:ascii="Arial" w:eastAsia="Aptos" w:hAnsi="Arial" w:cs="Arial"/>
          <w:kern w:val="2"/>
          <w:sz w:val="22"/>
          <w:szCs w:val="22"/>
        </w:rPr>
        <w:t> </w:t>
      </w:r>
      <w:r w:rsidRPr="00E539FB">
        <w:rPr>
          <w:rFonts w:ascii="Arial" w:eastAsia="Aptos" w:hAnsi="Arial" w:cs="Arial"/>
          <w:kern w:val="2"/>
          <w:sz w:val="22"/>
          <w:szCs w:val="22"/>
        </w:rPr>
        <w:t>sporze, bez uprzedniej konsultacji z Wykonawcą, chyba że wynika to z obowiązku prawnego.</w:t>
      </w:r>
    </w:p>
    <w:p w14:paraId="08E15BAD" w14:textId="77777777" w:rsidR="00E539FB" w:rsidRPr="00E539FB" w:rsidRDefault="00E539FB" w:rsidP="001A55A2">
      <w:pPr>
        <w:numPr>
          <w:ilvl w:val="0"/>
          <w:numId w:val="20"/>
        </w:numPr>
        <w:spacing w:after="120" w:line="259" w:lineRule="auto"/>
        <w:ind w:left="426" w:hanging="426"/>
        <w:jc w:val="both"/>
        <w:rPr>
          <w:rFonts w:ascii="Arial" w:eastAsia="Aptos" w:hAnsi="Arial" w:cs="Arial"/>
          <w:kern w:val="2"/>
          <w:sz w:val="22"/>
          <w:szCs w:val="22"/>
        </w:rPr>
      </w:pPr>
      <w:r w:rsidRPr="00E539FB">
        <w:rPr>
          <w:rFonts w:ascii="Arial" w:eastAsia="Aptos" w:hAnsi="Arial" w:cs="Arial"/>
          <w:kern w:val="2"/>
          <w:sz w:val="22"/>
          <w:szCs w:val="22"/>
        </w:rPr>
        <w:t xml:space="preserve">Jeżeli na skutek roszczenia osoby trzeciej, o którym mowa w </w:t>
      </w:r>
      <w:r w:rsidRPr="00567633">
        <w:rPr>
          <w:rFonts w:ascii="Arial" w:eastAsia="Aptos" w:hAnsi="Arial" w:cs="Arial"/>
          <w:kern w:val="2"/>
          <w:sz w:val="22"/>
          <w:szCs w:val="22"/>
          <w:highlight w:val="cyan"/>
        </w:rPr>
        <w:t xml:space="preserve">ust. </w:t>
      </w:r>
      <w:r w:rsidR="00567633" w:rsidRPr="00567633">
        <w:rPr>
          <w:rFonts w:ascii="Arial" w:eastAsia="Aptos" w:hAnsi="Arial" w:cs="Arial"/>
          <w:kern w:val="2"/>
          <w:sz w:val="22"/>
          <w:szCs w:val="22"/>
          <w:highlight w:val="cyan"/>
        </w:rPr>
        <w:t>8</w:t>
      </w:r>
      <w:r w:rsidRPr="00E539FB">
        <w:rPr>
          <w:rFonts w:ascii="Arial" w:eastAsia="Aptos" w:hAnsi="Arial" w:cs="Arial"/>
          <w:kern w:val="2"/>
          <w:sz w:val="22"/>
          <w:szCs w:val="22"/>
        </w:rPr>
        <w:t xml:space="preserve">, korzystanie przez Zamawiającego z Przedmiotu Umowy (lub jego części) stanie się niemożliwe lub prawnie ograniczone, Wykonawca zobowiązany jest niezwłocznie i na własny koszt, według wyboru Zamawiającego: </w:t>
      </w:r>
    </w:p>
    <w:p w14:paraId="08E15BAE" w14:textId="77777777" w:rsidR="00E539FB" w:rsidRPr="009C0516" w:rsidRDefault="00E539FB" w:rsidP="001A55A2">
      <w:pPr>
        <w:pStyle w:val="Akapitzlist"/>
        <w:numPr>
          <w:ilvl w:val="1"/>
          <w:numId w:val="49"/>
        </w:numPr>
        <w:spacing w:after="120" w:line="259" w:lineRule="auto"/>
        <w:ind w:left="714" w:hanging="357"/>
        <w:contextualSpacing w:val="0"/>
        <w:jc w:val="both"/>
        <w:rPr>
          <w:rFonts w:ascii="Arial" w:eastAsia="Aptos" w:hAnsi="Arial" w:cs="Arial"/>
          <w:kern w:val="2"/>
          <w:sz w:val="22"/>
          <w:szCs w:val="22"/>
        </w:rPr>
      </w:pPr>
      <w:r w:rsidRPr="009C0516">
        <w:rPr>
          <w:rFonts w:ascii="Arial" w:eastAsia="Aptos" w:hAnsi="Arial" w:cs="Arial"/>
          <w:kern w:val="2"/>
          <w:sz w:val="22"/>
          <w:szCs w:val="22"/>
        </w:rPr>
        <w:t>uzyskać dla Zamawiającego prawo do dalszego, niezakłóconego korzystania z</w:t>
      </w:r>
      <w:r w:rsidR="00BF0414" w:rsidRPr="009C0516">
        <w:rPr>
          <w:rFonts w:ascii="Arial" w:eastAsia="Aptos" w:hAnsi="Arial" w:cs="Arial"/>
          <w:kern w:val="2"/>
          <w:sz w:val="22"/>
          <w:szCs w:val="22"/>
        </w:rPr>
        <w:t> </w:t>
      </w:r>
      <w:r w:rsidRPr="009C0516">
        <w:rPr>
          <w:rFonts w:ascii="Arial" w:eastAsia="Aptos" w:hAnsi="Arial" w:cs="Arial"/>
          <w:kern w:val="2"/>
          <w:sz w:val="22"/>
          <w:szCs w:val="22"/>
        </w:rPr>
        <w:t xml:space="preserve">przedmiotu Umowy na warunkach określonych w niniejszej Umowie; </w:t>
      </w:r>
    </w:p>
    <w:p w14:paraId="08E15BAF" w14:textId="77777777" w:rsidR="00E539FB" w:rsidRPr="009C0516" w:rsidRDefault="00E539FB" w:rsidP="001A55A2">
      <w:pPr>
        <w:pStyle w:val="Akapitzlist"/>
        <w:numPr>
          <w:ilvl w:val="1"/>
          <w:numId w:val="49"/>
        </w:numPr>
        <w:spacing w:after="120" w:line="259" w:lineRule="auto"/>
        <w:ind w:left="714" w:hanging="357"/>
        <w:contextualSpacing w:val="0"/>
        <w:jc w:val="both"/>
        <w:rPr>
          <w:rFonts w:ascii="Arial" w:eastAsia="Aptos" w:hAnsi="Arial" w:cs="Arial"/>
          <w:kern w:val="2"/>
          <w:sz w:val="22"/>
          <w:szCs w:val="22"/>
        </w:rPr>
      </w:pPr>
      <w:r w:rsidRPr="009C0516">
        <w:rPr>
          <w:rFonts w:ascii="Arial" w:eastAsia="Aptos" w:hAnsi="Arial" w:cs="Arial"/>
          <w:kern w:val="2"/>
          <w:sz w:val="22"/>
          <w:szCs w:val="22"/>
        </w:rPr>
        <w:t xml:space="preserve">dokonać modyfikacji przedmiotu Umowy w taki sposób, aby stał się on wolny od wad prawnych, przy jednoczesnym zachowaniu pełnej funkcjonalności i parametrów określonych w Opisie Przedmiotu Zamówienia; </w:t>
      </w:r>
    </w:p>
    <w:p w14:paraId="08E15BB0" w14:textId="77777777" w:rsidR="00E539FB" w:rsidRPr="009C0516" w:rsidRDefault="00E539FB" w:rsidP="001A55A2">
      <w:pPr>
        <w:pStyle w:val="Akapitzlist"/>
        <w:numPr>
          <w:ilvl w:val="1"/>
          <w:numId w:val="49"/>
        </w:numPr>
        <w:spacing w:after="120" w:line="259" w:lineRule="auto"/>
        <w:ind w:left="714" w:hanging="357"/>
        <w:contextualSpacing w:val="0"/>
        <w:jc w:val="both"/>
        <w:rPr>
          <w:rFonts w:ascii="Arial" w:eastAsia="Aptos" w:hAnsi="Arial" w:cs="Arial"/>
          <w:kern w:val="2"/>
          <w:sz w:val="22"/>
          <w:szCs w:val="22"/>
        </w:rPr>
      </w:pPr>
      <w:r w:rsidRPr="009C0516">
        <w:rPr>
          <w:rFonts w:ascii="Arial" w:eastAsia="Aptos" w:hAnsi="Arial" w:cs="Arial"/>
          <w:kern w:val="2"/>
          <w:sz w:val="22"/>
          <w:szCs w:val="22"/>
        </w:rPr>
        <w:t>wymienić przedmiot Umowy (lub jego wadliwą część) na wolny od wad prawnych, o</w:t>
      </w:r>
      <w:r w:rsidR="00BF0414" w:rsidRPr="009C0516">
        <w:rPr>
          <w:rFonts w:ascii="Arial" w:eastAsia="Aptos" w:hAnsi="Arial" w:cs="Arial"/>
          <w:kern w:val="2"/>
          <w:sz w:val="22"/>
          <w:szCs w:val="22"/>
        </w:rPr>
        <w:t> </w:t>
      </w:r>
      <w:r w:rsidRPr="009C0516">
        <w:rPr>
          <w:rFonts w:ascii="Arial" w:eastAsia="Aptos" w:hAnsi="Arial" w:cs="Arial"/>
          <w:kern w:val="2"/>
          <w:sz w:val="22"/>
          <w:szCs w:val="22"/>
        </w:rPr>
        <w:t>parametrach nie gorszych niż określone w Umowie.</w:t>
      </w:r>
    </w:p>
    <w:p w14:paraId="08E15BB1" w14:textId="77777777" w:rsidR="002742EA" w:rsidRDefault="002742EA" w:rsidP="009C0516">
      <w:pPr>
        <w:spacing w:after="120" w:line="259" w:lineRule="auto"/>
        <w:jc w:val="center"/>
        <w:rPr>
          <w:rFonts w:ascii="Arial" w:eastAsia="Aptos" w:hAnsi="Arial" w:cs="Arial"/>
          <w:kern w:val="2"/>
          <w:sz w:val="22"/>
          <w:szCs w:val="22"/>
        </w:rPr>
      </w:pPr>
      <w:r w:rsidRPr="00E539FB">
        <w:rPr>
          <w:rFonts w:ascii="Arial" w:eastAsia="Aptos" w:hAnsi="Arial" w:cs="Arial"/>
          <w:b/>
          <w:bCs/>
          <w:kern w:val="2"/>
          <w:sz w:val="22"/>
          <w:szCs w:val="22"/>
        </w:rPr>
        <w:t>§</w:t>
      </w:r>
      <w:r w:rsidR="009C0516">
        <w:rPr>
          <w:rFonts w:ascii="Arial" w:eastAsia="Aptos" w:hAnsi="Arial" w:cs="Arial"/>
          <w:b/>
          <w:bCs/>
          <w:kern w:val="2"/>
          <w:sz w:val="22"/>
          <w:szCs w:val="22"/>
        </w:rPr>
        <w:t>13</w:t>
      </w:r>
      <w:r w:rsidRPr="00E539FB">
        <w:rPr>
          <w:rFonts w:ascii="Arial" w:eastAsia="Aptos" w:hAnsi="Arial" w:cs="Arial"/>
          <w:b/>
          <w:bCs/>
          <w:kern w:val="2"/>
          <w:sz w:val="22"/>
          <w:szCs w:val="22"/>
        </w:rPr>
        <w:t xml:space="preserve"> </w:t>
      </w:r>
      <w:r>
        <w:rPr>
          <w:rFonts w:ascii="Arial" w:eastAsia="Aptos" w:hAnsi="Arial" w:cs="Arial"/>
          <w:b/>
          <w:bCs/>
          <w:kern w:val="2"/>
          <w:sz w:val="22"/>
          <w:szCs w:val="22"/>
        </w:rPr>
        <w:t>Gwarancja</w:t>
      </w:r>
    </w:p>
    <w:p w14:paraId="08E15BB2" w14:textId="57338B6F" w:rsidR="00CB5DB4" w:rsidRPr="00CB5DB4" w:rsidRDefault="00CB5DB4" w:rsidP="001A55A2">
      <w:pPr>
        <w:pStyle w:val="Akapitzlist"/>
        <w:numPr>
          <w:ilvl w:val="0"/>
          <w:numId w:val="47"/>
        </w:numPr>
        <w:spacing w:after="120" w:line="259" w:lineRule="auto"/>
        <w:ind w:left="357" w:hanging="357"/>
        <w:contextualSpacing w:val="0"/>
        <w:jc w:val="both"/>
        <w:rPr>
          <w:rFonts w:ascii="Arial" w:eastAsia="Aptos" w:hAnsi="Arial" w:cs="Arial"/>
          <w:kern w:val="2"/>
          <w:sz w:val="22"/>
          <w:szCs w:val="22"/>
        </w:rPr>
      </w:pPr>
      <w:r w:rsidRPr="00CB5DB4">
        <w:rPr>
          <w:rFonts w:ascii="Arial" w:eastAsia="Aptos" w:hAnsi="Arial" w:cs="Arial"/>
          <w:kern w:val="2"/>
          <w:sz w:val="22"/>
          <w:szCs w:val="22"/>
        </w:rPr>
        <w:t xml:space="preserve">Gwarancja na dostarczony Sprzęt </w:t>
      </w:r>
      <w:r>
        <w:rPr>
          <w:rFonts w:ascii="Arial" w:eastAsia="Aptos" w:hAnsi="Arial" w:cs="Arial"/>
          <w:kern w:val="2"/>
          <w:sz w:val="22"/>
          <w:szCs w:val="22"/>
        </w:rPr>
        <w:t>i Urządzenia bezpieczeństwa</w:t>
      </w:r>
      <w:r w:rsidR="00DB34EE">
        <w:rPr>
          <w:rFonts w:ascii="Arial" w:eastAsia="Aptos" w:hAnsi="Arial" w:cs="Arial"/>
          <w:kern w:val="2"/>
          <w:sz w:val="22"/>
          <w:szCs w:val="22"/>
        </w:rPr>
        <w:t xml:space="preserve"> oraz wdrożone rozwiązania</w:t>
      </w:r>
      <w:r>
        <w:rPr>
          <w:rFonts w:ascii="Arial" w:eastAsia="Aptos" w:hAnsi="Arial" w:cs="Arial"/>
          <w:kern w:val="2"/>
          <w:sz w:val="22"/>
          <w:szCs w:val="22"/>
        </w:rPr>
        <w:t xml:space="preserve"> </w:t>
      </w:r>
      <w:r w:rsidRPr="00CB5DB4">
        <w:rPr>
          <w:rFonts w:ascii="Arial" w:eastAsia="Aptos" w:hAnsi="Arial" w:cs="Arial"/>
          <w:kern w:val="2"/>
          <w:sz w:val="22"/>
          <w:szCs w:val="22"/>
        </w:rPr>
        <w:t xml:space="preserve">wynosi </w:t>
      </w:r>
      <w:r w:rsidR="00BA4A13">
        <w:rPr>
          <w:rFonts w:ascii="Arial" w:eastAsia="Aptos" w:hAnsi="Arial" w:cs="Arial"/>
          <w:kern w:val="2"/>
          <w:sz w:val="22"/>
          <w:szCs w:val="22"/>
        </w:rPr>
        <w:t>24</w:t>
      </w:r>
      <w:r w:rsidRPr="00CB5DB4">
        <w:rPr>
          <w:rFonts w:ascii="Arial" w:eastAsia="Aptos" w:hAnsi="Arial" w:cs="Arial"/>
          <w:kern w:val="2"/>
          <w:sz w:val="22"/>
          <w:szCs w:val="22"/>
        </w:rPr>
        <w:t xml:space="preserve"> miesięcy</w:t>
      </w:r>
      <w:r>
        <w:rPr>
          <w:rFonts w:ascii="Arial" w:eastAsia="Aptos" w:hAnsi="Arial" w:cs="Arial"/>
          <w:kern w:val="2"/>
          <w:sz w:val="22"/>
          <w:szCs w:val="22"/>
        </w:rPr>
        <w:t xml:space="preserve">, chyba, że </w:t>
      </w:r>
      <w:r w:rsidR="00252C3C">
        <w:rPr>
          <w:rFonts w:ascii="Arial" w:eastAsia="Aptos" w:hAnsi="Arial" w:cs="Arial"/>
          <w:kern w:val="2"/>
          <w:sz w:val="22"/>
          <w:szCs w:val="22"/>
        </w:rPr>
        <w:t>wymagania OPZ wskazują inaczej.</w:t>
      </w:r>
    </w:p>
    <w:p w14:paraId="08E15BB3" w14:textId="77777777" w:rsidR="00CB5DB4" w:rsidRPr="00CB5DB4" w:rsidRDefault="00CB5DB4" w:rsidP="001A55A2">
      <w:pPr>
        <w:pStyle w:val="Akapitzlist"/>
        <w:numPr>
          <w:ilvl w:val="0"/>
          <w:numId w:val="47"/>
        </w:numPr>
        <w:spacing w:after="120" w:line="259" w:lineRule="auto"/>
        <w:ind w:left="357" w:hanging="357"/>
        <w:contextualSpacing w:val="0"/>
        <w:jc w:val="both"/>
        <w:rPr>
          <w:rFonts w:ascii="Arial" w:eastAsia="Aptos" w:hAnsi="Arial" w:cs="Arial"/>
          <w:kern w:val="2"/>
          <w:sz w:val="22"/>
          <w:szCs w:val="22"/>
        </w:rPr>
      </w:pPr>
      <w:r w:rsidRPr="00CB5DB4">
        <w:rPr>
          <w:rFonts w:ascii="Arial" w:eastAsia="Aptos" w:hAnsi="Arial" w:cs="Arial"/>
          <w:kern w:val="2"/>
          <w:sz w:val="22"/>
          <w:szCs w:val="22"/>
        </w:rPr>
        <w:t xml:space="preserve">Gwarancja na dostarczony przez Wykonawcę Sprzęt </w:t>
      </w:r>
      <w:r>
        <w:rPr>
          <w:rFonts w:ascii="Arial" w:eastAsia="Aptos" w:hAnsi="Arial" w:cs="Arial"/>
          <w:kern w:val="2"/>
          <w:sz w:val="22"/>
          <w:szCs w:val="22"/>
        </w:rPr>
        <w:t xml:space="preserve">i Urządzenia bezpieczeństwa </w:t>
      </w:r>
      <w:r w:rsidRPr="00CB5DB4">
        <w:rPr>
          <w:rFonts w:ascii="Arial" w:eastAsia="Aptos" w:hAnsi="Arial" w:cs="Arial"/>
          <w:kern w:val="2"/>
          <w:sz w:val="22"/>
          <w:szCs w:val="22"/>
        </w:rPr>
        <w:t xml:space="preserve">jest udzielana na warunkach określonych przez </w:t>
      </w:r>
      <w:r w:rsidR="00252C3C">
        <w:rPr>
          <w:rFonts w:ascii="Arial" w:eastAsia="Aptos" w:hAnsi="Arial" w:cs="Arial"/>
          <w:kern w:val="2"/>
          <w:sz w:val="22"/>
          <w:szCs w:val="22"/>
        </w:rPr>
        <w:t xml:space="preserve">ich </w:t>
      </w:r>
      <w:r w:rsidRPr="00CB5DB4">
        <w:rPr>
          <w:rFonts w:ascii="Arial" w:eastAsia="Aptos" w:hAnsi="Arial" w:cs="Arial"/>
          <w:kern w:val="2"/>
          <w:sz w:val="22"/>
          <w:szCs w:val="22"/>
        </w:rPr>
        <w:t>producenta</w:t>
      </w:r>
      <w:r w:rsidR="00252C3C">
        <w:rPr>
          <w:rFonts w:ascii="Arial" w:eastAsia="Aptos" w:hAnsi="Arial" w:cs="Arial"/>
          <w:kern w:val="2"/>
          <w:sz w:val="22"/>
          <w:szCs w:val="22"/>
        </w:rPr>
        <w:t xml:space="preserve">. </w:t>
      </w:r>
      <w:r w:rsidRPr="00CB5DB4">
        <w:rPr>
          <w:rFonts w:ascii="Arial" w:eastAsia="Aptos" w:hAnsi="Arial" w:cs="Arial"/>
          <w:kern w:val="2"/>
          <w:sz w:val="22"/>
          <w:szCs w:val="22"/>
        </w:rPr>
        <w:t>Szczegółowe warunki gwarancji, w</w:t>
      </w:r>
      <w:r w:rsidR="00252C3C">
        <w:rPr>
          <w:rFonts w:ascii="Arial" w:eastAsia="Aptos" w:hAnsi="Arial" w:cs="Arial"/>
          <w:kern w:val="2"/>
          <w:sz w:val="22"/>
          <w:szCs w:val="22"/>
        </w:rPr>
        <w:t> </w:t>
      </w:r>
      <w:r w:rsidRPr="00CB5DB4">
        <w:rPr>
          <w:rFonts w:ascii="Arial" w:eastAsia="Aptos" w:hAnsi="Arial" w:cs="Arial"/>
          <w:kern w:val="2"/>
          <w:sz w:val="22"/>
          <w:szCs w:val="22"/>
        </w:rPr>
        <w:t>tym zakres, tryb realizacji oraz okres obowiązywania, wynikają z dokumentów gwarancyjnych producenta przekazanych Zamawiającemu wraz ze Sprzętem</w:t>
      </w:r>
      <w:r w:rsidR="00252C3C">
        <w:rPr>
          <w:rFonts w:ascii="Arial" w:eastAsia="Aptos" w:hAnsi="Arial" w:cs="Arial"/>
          <w:kern w:val="2"/>
          <w:sz w:val="22"/>
          <w:szCs w:val="22"/>
        </w:rPr>
        <w:t xml:space="preserve"> i Urządzeniami bezpieczeństwa</w:t>
      </w:r>
      <w:r w:rsidRPr="00CB5DB4">
        <w:rPr>
          <w:rFonts w:ascii="Arial" w:eastAsia="Aptos" w:hAnsi="Arial" w:cs="Arial"/>
          <w:kern w:val="2"/>
          <w:sz w:val="22"/>
          <w:szCs w:val="22"/>
        </w:rPr>
        <w:t>. Szczegółowe warunki gwarancji, w tym zakres, tryb realizacji oraz okres obowiązywania, mogą wynikać z</w:t>
      </w:r>
      <w:r w:rsidR="00252C3C">
        <w:rPr>
          <w:rFonts w:ascii="Arial" w:eastAsia="Aptos" w:hAnsi="Arial" w:cs="Arial"/>
          <w:kern w:val="2"/>
          <w:sz w:val="22"/>
          <w:szCs w:val="22"/>
        </w:rPr>
        <w:t xml:space="preserve"> dołączonej</w:t>
      </w:r>
      <w:r w:rsidRPr="00CB5DB4">
        <w:rPr>
          <w:rFonts w:ascii="Arial" w:eastAsia="Aptos" w:hAnsi="Arial" w:cs="Arial"/>
          <w:kern w:val="2"/>
          <w:sz w:val="22"/>
          <w:szCs w:val="22"/>
        </w:rPr>
        <w:t xml:space="preserve"> karty gwarancyjnej lub z warunków gwarancji udostępnionych przez producenta na jego oficjalnej stronie internetowej, wskazanej Zamawiającemu przez Wykonawcę.</w:t>
      </w:r>
    </w:p>
    <w:p w14:paraId="08E15BB4" w14:textId="77777777" w:rsidR="00CB5DB4" w:rsidRDefault="00CB5DB4" w:rsidP="001A55A2">
      <w:pPr>
        <w:pStyle w:val="Akapitzlist"/>
        <w:numPr>
          <w:ilvl w:val="0"/>
          <w:numId w:val="47"/>
        </w:numPr>
        <w:spacing w:after="120" w:line="259" w:lineRule="auto"/>
        <w:ind w:left="357" w:hanging="357"/>
        <w:contextualSpacing w:val="0"/>
        <w:jc w:val="both"/>
        <w:rPr>
          <w:rFonts w:ascii="Arial" w:eastAsia="Aptos" w:hAnsi="Arial" w:cs="Arial"/>
          <w:kern w:val="2"/>
          <w:sz w:val="22"/>
          <w:szCs w:val="22"/>
        </w:rPr>
      </w:pPr>
      <w:r w:rsidRPr="00CB5DB4">
        <w:rPr>
          <w:rFonts w:ascii="Arial" w:eastAsia="Aptos" w:hAnsi="Arial" w:cs="Arial"/>
          <w:kern w:val="2"/>
          <w:sz w:val="22"/>
          <w:szCs w:val="22"/>
        </w:rPr>
        <w:t xml:space="preserve">Okres gwarancji dla danego Sprzętu </w:t>
      </w:r>
      <w:r w:rsidR="00252C3C">
        <w:rPr>
          <w:rFonts w:ascii="Arial" w:eastAsia="Aptos" w:hAnsi="Arial" w:cs="Arial"/>
          <w:kern w:val="2"/>
          <w:sz w:val="22"/>
          <w:szCs w:val="22"/>
        </w:rPr>
        <w:t xml:space="preserve">lub Urządzenia bezpieczeństwa </w:t>
      </w:r>
      <w:r w:rsidRPr="00CB5DB4">
        <w:rPr>
          <w:rFonts w:ascii="Arial" w:eastAsia="Aptos" w:hAnsi="Arial" w:cs="Arial"/>
          <w:kern w:val="2"/>
          <w:sz w:val="22"/>
          <w:szCs w:val="22"/>
        </w:rPr>
        <w:t xml:space="preserve">liczony będzie od dnia podpisania protokołu odbioru </w:t>
      </w:r>
      <w:r w:rsidR="00252C3C">
        <w:rPr>
          <w:rFonts w:ascii="Arial" w:eastAsia="Aptos" w:hAnsi="Arial" w:cs="Arial"/>
          <w:kern w:val="2"/>
          <w:sz w:val="22"/>
          <w:szCs w:val="22"/>
        </w:rPr>
        <w:t>Etapu, w którym je dostarczono.</w:t>
      </w:r>
    </w:p>
    <w:p w14:paraId="08E15BB5" w14:textId="77777777" w:rsidR="00E539FB" w:rsidRPr="00E539FB" w:rsidRDefault="00E539FB" w:rsidP="00882E30">
      <w:pPr>
        <w:spacing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245781">
        <w:rPr>
          <w:rFonts w:ascii="Arial" w:eastAsia="Aptos" w:hAnsi="Arial" w:cs="Arial"/>
          <w:b/>
          <w:bCs/>
          <w:kern w:val="2"/>
          <w:sz w:val="22"/>
          <w:szCs w:val="22"/>
        </w:rPr>
        <w:t>1</w:t>
      </w:r>
      <w:r w:rsidR="00756573">
        <w:rPr>
          <w:rFonts w:ascii="Arial" w:eastAsia="Aptos" w:hAnsi="Arial" w:cs="Arial"/>
          <w:b/>
          <w:bCs/>
          <w:kern w:val="2"/>
          <w:sz w:val="22"/>
          <w:szCs w:val="22"/>
        </w:rPr>
        <w:t>4</w:t>
      </w:r>
      <w:r w:rsidRPr="00E539FB">
        <w:rPr>
          <w:rFonts w:ascii="Arial" w:eastAsia="Aptos" w:hAnsi="Arial" w:cs="Arial"/>
          <w:b/>
          <w:bCs/>
          <w:kern w:val="2"/>
          <w:sz w:val="22"/>
          <w:szCs w:val="22"/>
        </w:rPr>
        <w:t xml:space="preserve"> Dane osobowe</w:t>
      </w:r>
    </w:p>
    <w:p w14:paraId="08E15BB6" w14:textId="77777777" w:rsidR="00E539FB" w:rsidRPr="00E539FB" w:rsidRDefault="00E539FB" w:rsidP="001A55A2">
      <w:pPr>
        <w:numPr>
          <w:ilvl w:val="0"/>
          <w:numId w:val="3"/>
        </w:numPr>
        <w:spacing w:after="120" w:line="259" w:lineRule="auto"/>
        <w:jc w:val="both"/>
        <w:rPr>
          <w:rFonts w:ascii="Arial" w:eastAsia="Aptos" w:hAnsi="Arial" w:cs="Arial"/>
          <w:kern w:val="2"/>
          <w:sz w:val="22"/>
          <w:szCs w:val="22"/>
        </w:rPr>
      </w:pPr>
      <w:r w:rsidRPr="00E539FB">
        <w:rPr>
          <w:rFonts w:ascii="Arial" w:eastAsia="Aptos" w:hAnsi="Arial" w:cs="Arial"/>
          <w:kern w:val="2"/>
          <w:sz w:val="22"/>
          <w:szCs w:val="22"/>
        </w:rPr>
        <w:t>Zamawiający, na podstawie Umowy grantowej, przetwarza dane osobowe w ramach niniejszej Umowy jako podmiot przetwarzający, o którym mowa w art. 4 pkt 8 RODO.</w:t>
      </w:r>
    </w:p>
    <w:p w14:paraId="08E15BB7" w14:textId="77777777" w:rsidR="00E539FB" w:rsidRPr="00E539FB" w:rsidRDefault="00E539FB" w:rsidP="001A55A2">
      <w:pPr>
        <w:numPr>
          <w:ilvl w:val="0"/>
          <w:numId w:val="3"/>
        </w:numPr>
        <w:spacing w:after="120" w:line="259" w:lineRule="auto"/>
        <w:jc w:val="both"/>
        <w:rPr>
          <w:rFonts w:ascii="Arial" w:eastAsia="Aptos" w:hAnsi="Arial" w:cs="Arial"/>
          <w:kern w:val="2"/>
          <w:sz w:val="22"/>
          <w:szCs w:val="22"/>
        </w:rPr>
      </w:pPr>
      <w:r w:rsidRPr="00E539FB">
        <w:rPr>
          <w:rFonts w:ascii="Arial" w:eastAsia="Aptos" w:hAnsi="Arial" w:cs="Arial"/>
          <w:kern w:val="2"/>
          <w:sz w:val="22"/>
          <w:szCs w:val="22"/>
        </w:rPr>
        <w:t xml:space="preserve">Klauzula informacyjna RODO stanowi załącznik nr </w:t>
      </w:r>
      <w:r w:rsidR="0040103B" w:rsidRPr="0040103B">
        <w:rPr>
          <w:rFonts w:ascii="Arial" w:eastAsia="Aptos" w:hAnsi="Arial" w:cs="Arial"/>
          <w:kern w:val="2"/>
          <w:sz w:val="22"/>
          <w:szCs w:val="22"/>
          <w:highlight w:val="magenta"/>
        </w:rPr>
        <w:t>7</w:t>
      </w:r>
      <w:r w:rsidRPr="00E539FB">
        <w:rPr>
          <w:rFonts w:ascii="Arial" w:eastAsia="Aptos" w:hAnsi="Arial" w:cs="Arial"/>
          <w:kern w:val="2"/>
          <w:sz w:val="22"/>
          <w:szCs w:val="22"/>
        </w:rPr>
        <w:t xml:space="preserve"> do Umowy.</w:t>
      </w:r>
    </w:p>
    <w:p w14:paraId="08E15BB8" w14:textId="77777777" w:rsidR="00E539FB" w:rsidRPr="00E539FB" w:rsidRDefault="00E539FB" w:rsidP="001A55A2">
      <w:pPr>
        <w:numPr>
          <w:ilvl w:val="0"/>
          <w:numId w:val="3"/>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 xml:space="preserve">Wykonawca oświadcza, że zapoznał się z klauzulą informacyjną, o której mowa w ust. 2 </w:t>
      </w:r>
      <w:proofErr w:type="gramStart"/>
      <w:r w:rsidRPr="00E539FB">
        <w:rPr>
          <w:rFonts w:ascii="Arial" w:eastAsia="Aptos" w:hAnsi="Arial" w:cs="Arial"/>
          <w:kern w:val="2"/>
          <w:sz w:val="22"/>
          <w:szCs w:val="22"/>
        </w:rPr>
        <w:t>oraz,</w:t>
      </w:r>
      <w:proofErr w:type="gramEnd"/>
      <w:r w:rsidRPr="00E539FB">
        <w:rPr>
          <w:rFonts w:ascii="Arial" w:eastAsia="Aptos" w:hAnsi="Arial" w:cs="Arial"/>
          <w:kern w:val="2"/>
          <w:sz w:val="22"/>
          <w:szCs w:val="22"/>
        </w:rPr>
        <w:t xml:space="preserve"> że każda osoba fizyczna realizująca Przedmiot Umowy na rzecz i/lub w imieniu Wykonawcy, której dane osobowe zostaną lub mogą zostać przekazane do Zamawiającego w dowolnej formie, w toku realizacji Umowy oraz po jej zakończeniu, zapoznała się lub zapozna się z ww. klauzulą. </w:t>
      </w:r>
    </w:p>
    <w:p w14:paraId="08E15BB9" w14:textId="77777777" w:rsidR="00E539FB" w:rsidRPr="00E539FB" w:rsidRDefault="00E539FB" w:rsidP="001A55A2">
      <w:pPr>
        <w:numPr>
          <w:ilvl w:val="0"/>
          <w:numId w:val="3"/>
        </w:num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lastRenderedPageBreak/>
        <w:t xml:space="preserve">W przypadku, gdy dalsze powierzenie danych osobowych będzie niezbędne do realizacji Umowy Zamawiający zawrze z Wykonawcą odrębną umowę powierzenia danych osobowych, której wzór stanowi załącznik nr </w:t>
      </w:r>
      <w:r w:rsidR="0040103B" w:rsidRPr="0040103B">
        <w:rPr>
          <w:rFonts w:ascii="Arial" w:eastAsia="Aptos" w:hAnsi="Arial" w:cs="Arial"/>
          <w:kern w:val="2"/>
          <w:sz w:val="22"/>
          <w:szCs w:val="22"/>
          <w:highlight w:val="magenta"/>
        </w:rPr>
        <w:t>8</w:t>
      </w:r>
      <w:r w:rsidRPr="00E539FB">
        <w:rPr>
          <w:rFonts w:ascii="Arial" w:eastAsia="Aptos" w:hAnsi="Arial" w:cs="Arial"/>
          <w:kern w:val="2"/>
          <w:sz w:val="22"/>
          <w:szCs w:val="22"/>
        </w:rPr>
        <w:t xml:space="preserve"> do Umowy.</w:t>
      </w:r>
    </w:p>
    <w:p w14:paraId="08E15BBA" w14:textId="77777777" w:rsidR="00E539FB" w:rsidRPr="00E539FB" w:rsidRDefault="00E539FB" w:rsidP="00882E30">
      <w:pPr>
        <w:spacing w:after="120" w:line="259" w:lineRule="auto"/>
        <w:jc w:val="center"/>
        <w:rPr>
          <w:rFonts w:ascii="Arial" w:eastAsia="Aptos" w:hAnsi="Arial" w:cs="Arial"/>
          <w:kern w:val="2"/>
          <w:sz w:val="22"/>
          <w:szCs w:val="22"/>
        </w:rPr>
      </w:pPr>
      <w:r w:rsidRPr="00E539FB">
        <w:rPr>
          <w:rFonts w:ascii="Arial" w:eastAsia="Aptos" w:hAnsi="Arial" w:cs="Arial"/>
          <w:b/>
          <w:bCs/>
          <w:kern w:val="2"/>
          <w:sz w:val="22"/>
          <w:szCs w:val="22"/>
        </w:rPr>
        <w:t>§</w:t>
      </w:r>
      <w:r w:rsidR="004155C5">
        <w:rPr>
          <w:rFonts w:ascii="Arial" w:eastAsia="Aptos" w:hAnsi="Arial" w:cs="Arial"/>
          <w:b/>
          <w:bCs/>
          <w:kern w:val="2"/>
          <w:sz w:val="22"/>
          <w:szCs w:val="22"/>
        </w:rPr>
        <w:t>15</w:t>
      </w:r>
      <w:r w:rsidRPr="00E539FB">
        <w:rPr>
          <w:rFonts w:ascii="Arial" w:eastAsia="Aptos" w:hAnsi="Arial" w:cs="Arial"/>
          <w:b/>
          <w:bCs/>
          <w:kern w:val="2"/>
          <w:sz w:val="22"/>
          <w:szCs w:val="22"/>
        </w:rPr>
        <w:t xml:space="preserve"> Poufność</w:t>
      </w:r>
    </w:p>
    <w:p w14:paraId="08E15BBB" w14:textId="77777777" w:rsidR="00E539FB" w:rsidRPr="00E539FB" w:rsidRDefault="00E539FB" w:rsidP="00820E93">
      <w:p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1.</w:t>
      </w:r>
      <w:r w:rsidRPr="00E539FB">
        <w:rPr>
          <w:rFonts w:ascii="Arial" w:eastAsia="Aptos" w:hAnsi="Arial" w:cs="Arial"/>
          <w:kern w:val="2"/>
          <w:sz w:val="22"/>
          <w:szCs w:val="22"/>
        </w:rPr>
        <w:tab/>
        <w:t xml:space="preserve">Wykonawca bez zgody Zamawiającego, nie może podawać do wiadomości publicznej żadnych informacji dotyczących Przedmiotu Umowy, w szczególności publikować jakichkolwiek dokumentów. </w:t>
      </w:r>
    </w:p>
    <w:p w14:paraId="08E15BBC" w14:textId="77777777" w:rsidR="00E539FB" w:rsidRPr="00E539FB" w:rsidRDefault="00E539FB" w:rsidP="00820E93">
      <w:p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2.</w:t>
      </w:r>
      <w:r w:rsidRPr="00E539FB">
        <w:rPr>
          <w:rFonts w:ascii="Arial" w:eastAsia="Aptos" w:hAnsi="Arial" w:cs="Arial"/>
          <w:kern w:val="2"/>
          <w:sz w:val="22"/>
          <w:szCs w:val="22"/>
        </w:rPr>
        <w:tab/>
        <w:t>Strony zobowiązują się, że zarówno w czasie realizacji Umowy, jak również po jej rozwiązaniu lub wygaśnięciu, wszystkie osoby wykonujące Przedmiot Umowy zachowają w tajemnicy wszelkie uzyskane w toku wykonywania Umowy dane, a także nieprzeznaczone do wiadomości publicznej informacje dotyczące Zamawiającego lub stanowiących tajemnicę przedsiębiorstwa innych podmiotów w rozumieniu ustawy z dnia 16 kwietnia 1993 r. o zwalczaniu nieuczciwej konkurencji (</w:t>
      </w:r>
      <w:proofErr w:type="spellStart"/>
      <w:r w:rsidRPr="00E539FB">
        <w:rPr>
          <w:rFonts w:ascii="Arial" w:eastAsia="Aptos" w:hAnsi="Arial" w:cs="Arial"/>
          <w:kern w:val="2"/>
          <w:sz w:val="22"/>
          <w:szCs w:val="22"/>
        </w:rPr>
        <w:t>t</w:t>
      </w:r>
      <w:r w:rsidR="004A1D75">
        <w:rPr>
          <w:rFonts w:ascii="Arial" w:eastAsia="Aptos" w:hAnsi="Arial" w:cs="Arial"/>
          <w:kern w:val="2"/>
          <w:sz w:val="22"/>
          <w:szCs w:val="22"/>
        </w:rPr>
        <w:t>.j</w:t>
      </w:r>
      <w:proofErr w:type="spellEnd"/>
      <w:r w:rsidR="004A1D75">
        <w:rPr>
          <w:rFonts w:ascii="Arial" w:eastAsia="Aptos" w:hAnsi="Arial" w:cs="Arial"/>
          <w:kern w:val="2"/>
          <w:sz w:val="22"/>
          <w:szCs w:val="22"/>
        </w:rPr>
        <w:t>.</w:t>
      </w:r>
      <w:r w:rsidRPr="00E539FB">
        <w:rPr>
          <w:rFonts w:ascii="Arial" w:eastAsia="Aptos" w:hAnsi="Arial" w:cs="Arial"/>
          <w:kern w:val="2"/>
          <w:sz w:val="22"/>
          <w:szCs w:val="22"/>
        </w:rPr>
        <w:t>: Dz. U. z 202</w:t>
      </w:r>
      <w:r w:rsidR="00011FA9">
        <w:rPr>
          <w:rFonts w:ascii="Arial" w:eastAsia="Aptos" w:hAnsi="Arial" w:cs="Arial"/>
          <w:kern w:val="2"/>
          <w:sz w:val="22"/>
          <w:szCs w:val="22"/>
        </w:rPr>
        <w:t>6</w:t>
      </w:r>
      <w:r w:rsidRPr="00E539FB">
        <w:rPr>
          <w:rFonts w:ascii="Arial" w:eastAsia="Aptos" w:hAnsi="Arial" w:cs="Arial"/>
          <w:kern w:val="2"/>
          <w:sz w:val="22"/>
          <w:szCs w:val="22"/>
        </w:rPr>
        <w:t xml:space="preserve"> r. poz. </w:t>
      </w:r>
      <w:r w:rsidR="00011FA9">
        <w:rPr>
          <w:rFonts w:ascii="Arial" w:eastAsia="Aptos" w:hAnsi="Arial" w:cs="Arial"/>
          <w:kern w:val="2"/>
          <w:sz w:val="22"/>
          <w:szCs w:val="22"/>
        </w:rPr>
        <w:t>85)</w:t>
      </w:r>
      <w:r w:rsidRPr="00E539FB">
        <w:rPr>
          <w:rFonts w:ascii="Arial" w:eastAsia="Aptos" w:hAnsi="Arial" w:cs="Arial"/>
          <w:kern w:val="2"/>
          <w:sz w:val="22"/>
          <w:szCs w:val="22"/>
        </w:rPr>
        <w:t>, zwane dalej „Informacjami Poufnymi”.</w:t>
      </w:r>
    </w:p>
    <w:p w14:paraId="08E15BBD" w14:textId="77777777" w:rsidR="00E539FB" w:rsidRPr="00E539FB" w:rsidRDefault="00E539FB" w:rsidP="00820E93">
      <w:p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3.</w:t>
      </w:r>
      <w:r w:rsidRPr="00E539FB">
        <w:rPr>
          <w:rFonts w:ascii="Arial" w:eastAsia="Aptos" w:hAnsi="Arial" w:cs="Arial"/>
          <w:kern w:val="2"/>
          <w:sz w:val="22"/>
          <w:szCs w:val="22"/>
        </w:rPr>
        <w:tab/>
        <w:t>Informacje Poufne mogą być wykorzystywane i przetwarzane przez Wykonawcę oraz osoby, którymi posługuje się w wykonaniu niniejszej Umowy, wyłącznie w celu realizacji Przedmiotu Umowy. Zamawiający wyraża zgodę na udostępnianie przez Wykonawcę Informacji Poufnych: jego wspólnikom nadzorującym wykonanie Przedmiotu Umowy, osobom świadczącym pracę na</w:t>
      </w:r>
      <w:r w:rsidR="00820E93">
        <w:rPr>
          <w:rFonts w:ascii="Arial" w:eastAsia="Aptos" w:hAnsi="Arial" w:cs="Arial"/>
          <w:kern w:val="2"/>
          <w:sz w:val="22"/>
          <w:szCs w:val="22"/>
        </w:rPr>
        <w:t> </w:t>
      </w:r>
      <w:r w:rsidRPr="00E539FB">
        <w:rPr>
          <w:rFonts w:ascii="Arial" w:eastAsia="Aptos" w:hAnsi="Arial" w:cs="Arial"/>
          <w:kern w:val="2"/>
          <w:sz w:val="22"/>
          <w:szCs w:val="22"/>
        </w:rPr>
        <w:t>rzecz Wykonawcy (niezależnie od formy prawnej tego zatrudnienia) zaangażowanym w</w:t>
      </w:r>
      <w:r w:rsidR="00820E93">
        <w:rPr>
          <w:rFonts w:ascii="Arial" w:eastAsia="Aptos" w:hAnsi="Arial" w:cs="Arial"/>
          <w:kern w:val="2"/>
          <w:sz w:val="22"/>
          <w:szCs w:val="22"/>
        </w:rPr>
        <w:t> </w:t>
      </w:r>
      <w:r w:rsidRPr="00E539FB">
        <w:rPr>
          <w:rFonts w:ascii="Arial" w:eastAsia="Aptos" w:hAnsi="Arial" w:cs="Arial"/>
          <w:kern w:val="2"/>
          <w:sz w:val="22"/>
          <w:szCs w:val="22"/>
        </w:rPr>
        <w:t>wykonanie Przedmiotu Umowy, jego ubezpieczycielowi w zakresie odpowiedzialności cywilnej Wykonawcy oraz doradcom prawnym Wykonawcy.</w:t>
      </w:r>
    </w:p>
    <w:p w14:paraId="08E15BBE" w14:textId="77777777" w:rsidR="00E539FB" w:rsidRPr="00E539FB" w:rsidRDefault="00E539FB" w:rsidP="00820E93">
      <w:p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4.</w:t>
      </w:r>
      <w:r w:rsidRPr="00E539FB">
        <w:rPr>
          <w:rFonts w:ascii="Arial" w:eastAsia="Aptos" w:hAnsi="Arial" w:cs="Arial"/>
          <w:kern w:val="2"/>
          <w:sz w:val="22"/>
          <w:szCs w:val="22"/>
        </w:rPr>
        <w:tab/>
        <w:t>Strony zobowiązane są do zapewnienia poufności informacji również przez swoich pracowników oraz osoby działające na ich zlecenie przy realizacji Umowy.</w:t>
      </w:r>
    </w:p>
    <w:p w14:paraId="08E15BBF" w14:textId="77777777" w:rsidR="00E539FB" w:rsidRPr="00342EEA" w:rsidRDefault="00E539FB" w:rsidP="00882E30">
      <w:pPr>
        <w:spacing w:after="120" w:line="259" w:lineRule="auto"/>
        <w:jc w:val="center"/>
        <w:rPr>
          <w:rFonts w:ascii="Arial" w:eastAsia="Aptos" w:hAnsi="Arial" w:cs="Arial"/>
          <w:b/>
          <w:bCs/>
          <w:kern w:val="2"/>
          <w:sz w:val="22"/>
          <w:szCs w:val="22"/>
        </w:rPr>
      </w:pPr>
      <w:r w:rsidRPr="00342EEA">
        <w:rPr>
          <w:rFonts w:ascii="Arial" w:eastAsia="Aptos" w:hAnsi="Arial" w:cs="Arial"/>
          <w:b/>
          <w:bCs/>
          <w:kern w:val="2"/>
          <w:sz w:val="22"/>
          <w:szCs w:val="22"/>
        </w:rPr>
        <w:t>§</w:t>
      </w:r>
      <w:r w:rsidR="004A1D75">
        <w:rPr>
          <w:rFonts w:ascii="Arial" w:eastAsia="Aptos" w:hAnsi="Arial" w:cs="Arial"/>
          <w:b/>
          <w:bCs/>
          <w:kern w:val="2"/>
          <w:sz w:val="22"/>
          <w:szCs w:val="22"/>
        </w:rPr>
        <w:t>16</w:t>
      </w:r>
      <w:r w:rsidRPr="00342EEA">
        <w:rPr>
          <w:rFonts w:ascii="Arial" w:eastAsia="Aptos" w:hAnsi="Arial" w:cs="Arial"/>
          <w:b/>
          <w:bCs/>
          <w:kern w:val="2"/>
          <w:sz w:val="22"/>
          <w:szCs w:val="22"/>
        </w:rPr>
        <w:t xml:space="preserve"> Zmiany umowy</w:t>
      </w:r>
    </w:p>
    <w:p w14:paraId="08E15BC0" w14:textId="77777777" w:rsidR="00A73E3B" w:rsidRPr="00342EEA" w:rsidRDefault="00A73E3B" w:rsidP="001A55A2">
      <w:pPr>
        <w:pStyle w:val="Akapitzlist"/>
        <w:numPr>
          <w:ilvl w:val="0"/>
          <w:numId w:val="31"/>
        </w:numPr>
        <w:spacing w:after="120" w:line="259" w:lineRule="auto"/>
        <w:ind w:left="357" w:hanging="357"/>
        <w:contextualSpacing w:val="0"/>
        <w:jc w:val="both"/>
        <w:rPr>
          <w:rFonts w:ascii="Arial" w:eastAsia="Aptos" w:hAnsi="Arial" w:cs="Arial"/>
          <w:kern w:val="2"/>
          <w:sz w:val="22"/>
          <w:szCs w:val="22"/>
        </w:rPr>
      </w:pPr>
      <w:r w:rsidRPr="00342EEA">
        <w:rPr>
          <w:rFonts w:ascii="Arial" w:eastAsia="Aptos" w:hAnsi="Arial" w:cs="Arial"/>
          <w:kern w:val="2"/>
          <w:sz w:val="22"/>
          <w:szCs w:val="22"/>
        </w:rPr>
        <w:t xml:space="preserve">Zamawiający przewiduje możliwość zmiany postanowień niniejszej </w:t>
      </w:r>
      <w:r w:rsidR="004A1D75">
        <w:rPr>
          <w:rFonts w:ascii="Arial" w:eastAsia="Aptos" w:hAnsi="Arial" w:cs="Arial"/>
          <w:kern w:val="2"/>
          <w:sz w:val="22"/>
          <w:szCs w:val="22"/>
        </w:rPr>
        <w:t>U</w:t>
      </w:r>
      <w:r w:rsidRPr="00342EEA">
        <w:rPr>
          <w:rFonts w:ascii="Arial" w:eastAsia="Aptos" w:hAnsi="Arial" w:cs="Arial"/>
          <w:kern w:val="2"/>
          <w:sz w:val="22"/>
          <w:szCs w:val="22"/>
        </w:rPr>
        <w:t xml:space="preserve">mowy w </w:t>
      </w:r>
      <w:r w:rsidR="00DB6BEE">
        <w:rPr>
          <w:rFonts w:ascii="Arial" w:eastAsia="Aptos" w:hAnsi="Arial" w:cs="Arial"/>
          <w:kern w:val="2"/>
          <w:sz w:val="22"/>
          <w:szCs w:val="22"/>
        </w:rPr>
        <w:t>przypadkach i</w:t>
      </w:r>
      <w:r w:rsidR="007C2F09">
        <w:rPr>
          <w:rFonts w:ascii="Arial" w:eastAsia="Aptos" w:hAnsi="Arial" w:cs="Arial"/>
          <w:kern w:val="2"/>
          <w:sz w:val="22"/>
          <w:szCs w:val="22"/>
        </w:rPr>
        <w:t> </w:t>
      </w:r>
      <w:r w:rsidR="00DB6BEE">
        <w:rPr>
          <w:rFonts w:ascii="Arial" w:eastAsia="Aptos" w:hAnsi="Arial" w:cs="Arial"/>
          <w:kern w:val="2"/>
          <w:sz w:val="22"/>
          <w:szCs w:val="22"/>
        </w:rPr>
        <w:t xml:space="preserve">zakresie określonym </w:t>
      </w:r>
      <w:r w:rsidR="00AA19EA">
        <w:rPr>
          <w:rFonts w:ascii="Arial" w:eastAsia="Aptos" w:hAnsi="Arial" w:cs="Arial"/>
          <w:kern w:val="2"/>
          <w:sz w:val="22"/>
          <w:szCs w:val="22"/>
        </w:rPr>
        <w:t>poniżej</w:t>
      </w:r>
      <w:r w:rsidRPr="00342EEA">
        <w:rPr>
          <w:rFonts w:ascii="Arial" w:eastAsia="Aptos" w:hAnsi="Arial" w:cs="Arial"/>
          <w:kern w:val="2"/>
          <w:sz w:val="22"/>
          <w:szCs w:val="22"/>
        </w:rPr>
        <w:t>:</w:t>
      </w:r>
    </w:p>
    <w:p w14:paraId="08E15BC1" w14:textId="77777777" w:rsidR="007C2F09" w:rsidRDefault="00AA19EA"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sidRPr="00AA19EA">
        <w:rPr>
          <w:rFonts w:ascii="Arial" w:eastAsia="Aptos" w:hAnsi="Arial" w:cs="Arial"/>
          <w:kern w:val="2"/>
          <w:sz w:val="22"/>
          <w:szCs w:val="22"/>
        </w:rPr>
        <w:t>W</w:t>
      </w:r>
      <w:r w:rsidR="00E23858" w:rsidRPr="00AA19EA">
        <w:rPr>
          <w:rFonts w:ascii="Arial" w:eastAsia="Aptos" w:hAnsi="Arial" w:cs="Arial"/>
          <w:kern w:val="2"/>
          <w:sz w:val="22"/>
          <w:szCs w:val="22"/>
        </w:rPr>
        <w:t xml:space="preserve"> przypadku zaprzestania produkcji </w:t>
      </w:r>
      <w:r w:rsidR="00A8086B" w:rsidRPr="00AA19EA">
        <w:rPr>
          <w:rFonts w:ascii="Arial" w:eastAsia="Aptos" w:hAnsi="Arial" w:cs="Arial"/>
          <w:kern w:val="2"/>
          <w:sz w:val="22"/>
          <w:szCs w:val="22"/>
        </w:rPr>
        <w:t xml:space="preserve">przez producenta </w:t>
      </w:r>
      <w:r w:rsidR="007D231C" w:rsidRPr="00AA19EA">
        <w:rPr>
          <w:rFonts w:ascii="Arial" w:eastAsia="Aptos" w:hAnsi="Arial" w:cs="Arial"/>
          <w:kern w:val="2"/>
          <w:sz w:val="22"/>
          <w:szCs w:val="22"/>
        </w:rPr>
        <w:t xml:space="preserve">lub niezawinionych przez Wykonawcę niespodziewanych opóźnień w dostawie </w:t>
      </w:r>
      <w:r w:rsidR="00DE5A8B" w:rsidRPr="00AA19EA">
        <w:rPr>
          <w:rFonts w:ascii="Arial" w:eastAsia="Aptos" w:hAnsi="Arial" w:cs="Arial"/>
          <w:kern w:val="2"/>
          <w:sz w:val="22"/>
          <w:szCs w:val="22"/>
        </w:rPr>
        <w:t>modeli Sprzętu i Urządzeń bezpieczeństwa wyspecyfikowanych przez Wykonawcę w złożonej Ofercie</w:t>
      </w:r>
      <w:r w:rsidRPr="00AA19EA">
        <w:rPr>
          <w:rFonts w:ascii="Arial" w:eastAsia="Aptos" w:hAnsi="Arial" w:cs="Arial"/>
          <w:kern w:val="2"/>
          <w:sz w:val="22"/>
          <w:szCs w:val="22"/>
        </w:rPr>
        <w:t>.</w:t>
      </w:r>
      <w:r w:rsidR="00DB6BEE" w:rsidRPr="00AA19EA">
        <w:rPr>
          <w:rFonts w:ascii="Arial" w:eastAsia="Aptos" w:hAnsi="Arial" w:cs="Arial"/>
          <w:kern w:val="2"/>
          <w:sz w:val="22"/>
          <w:szCs w:val="22"/>
        </w:rPr>
        <w:t xml:space="preserve"> Wykonawca może </w:t>
      </w:r>
      <w:r w:rsidRPr="00AA19EA">
        <w:rPr>
          <w:rFonts w:ascii="Arial" w:eastAsia="Aptos" w:hAnsi="Arial" w:cs="Arial"/>
          <w:kern w:val="2"/>
          <w:sz w:val="22"/>
          <w:szCs w:val="22"/>
        </w:rPr>
        <w:t xml:space="preserve">w takim przypadku </w:t>
      </w:r>
      <w:r w:rsidR="00DB6BEE" w:rsidRPr="00AA19EA">
        <w:rPr>
          <w:rFonts w:ascii="Arial" w:eastAsia="Aptos" w:hAnsi="Arial" w:cs="Arial"/>
          <w:kern w:val="2"/>
          <w:sz w:val="22"/>
          <w:szCs w:val="22"/>
        </w:rPr>
        <w:t xml:space="preserve">zaoferować inne modele, o parametrach nie gorszych niż określone w </w:t>
      </w:r>
      <w:r w:rsidRPr="00AA19EA">
        <w:rPr>
          <w:rFonts w:ascii="Arial" w:eastAsia="Aptos" w:hAnsi="Arial" w:cs="Arial"/>
          <w:kern w:val="2"/>
          <w:sz w:val="22"/>
          <w:szCs w:val="22"/>
        </w:rPr>
        <w:t>O</w:t>
      </w:r>
      <w:r w:rsidR="00DB6BEE" w:rsidRPr="00AA19EA">
        <w:rPr>
          <w:rFonts w:ascii="Arial" w:eastAsia="Aptos" w:hAnsi="Arial" w:cs="Arial"/>
          <w:kern w:val="2"/>
          <w:sz w:val="22"/>
          <w:szCs w:val="22"/>
        </w:rPr>
        <w:t>fercie Wykonawcy, przy czym taka zmiana nie może powodować zwiększenia wynagrodzenia Wykonawcy</w:t>
      </w:r>
      <w:r w:rsidRPr="00AA19EA">
        <w:rPr>
          <w:rFonts w:ascii="Arial" w:eastAsia="Aptos" w:hAnsi="Arial" w:cs="Arial"/>
          <w:kern w:val="2"/>
          <w:sz w:val="22"/>
          <w:szCs w:val="22"/>
        </w:rPr>
        <w:t>.</w:t>
      </w:r>
    </w:p>
    <w:p w14:paraId="08E15BC2" w14:textId="77777777" w:rsidR="00A73E3B" w:rsidRDefault="007C2F09"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sidRPr="007C2F09">
        <w:rPr>
          <w:rFonts w:ascii="Arial" w:eastAsia="Aptos" w:hAnsi="Arial" w:cs="Arial"/>
          <w:kern w:val="2"/>
          <w:sz w:val="22"/>
          <w:szCs w:val="22"/>
        </w:rPr>
        <w:t>W</w:t>
      </w:r>
      <w:r w:rsidR="00A73E3B" w:rsidRPr="007C2F09">
        <w:rPr>
          <w:rFonts w:ascii="Arial" w:eastAsia="Aptos" w:hAnsi="Arial" w:cs="Arial"/>
          <w:kern w:val="2"/>
          <w:sz w:val="22"/>
          <w:szCs w:val="22"/>
        </w:rPr>
        <w:t xml:space="preserve"> zakresie parametrów zamawianego asortymentu, jeżeli będą one korzystniejsze dla Zamawiającego</w:t>
      </w:r>
      <w:r w:rsidRPr="007C2F09">
        <w:rPr>
          <w:rFonts w:ascii="Arial" w:eastAsia="Aptos" w:hAnsi="Arial" w:cs="Arial"/>
          <w:kern w:val="2"/>
          <w:sz w:val="22"/>
          <w:szCs w:val="22"/>
        </w:rPr>
        <w:t>.</w:t>
      </w:r>
    </w:p>
    <w:p w14:paraId="08E15BC3" w14:textId="77777777" w:rsidR="005B422D" w:rsidRDefault="005B422D"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Pr>
          <w:rFonts w:ascii="Arial" w:eastAsia="Aptos" w:hAnsi="Arial" w:cs="Arial"/>
          <w:kern w:val="2"/>
          <w:sz w:val="22"/>
          <w:szCs w:val="22"/>
        </w:rPr>
        <w:t>W zakresie zmiany terminu realizacji Przedmiotu Umowy</w:t>
      </w:r>
      <w:r w:rsidR="00022880">
        <w:rPr>
          <w:rFonts w:ascii="Arial" w:eastAsia="Aptos" w:hAnsi="Arial" w:cs="Arial"/>
          <w:kern w:val="2"/>
          <w:sz w:val="22"/>
          <w:szCs w:val="22"/>
        </w:rPr>
        <w:t>:</w:t>
      </w:r>
    </w:p>
    <w:p w14:paraId="08E15BC4" w14:textId="77777777" w:rsidR="00022880" w:rsidRPr="00022880" w:rsidRDefault="00022880" w:rsidP="001A55A2">
      <w:pPr>
        <w:pStyle w:val="Akapitzlist"/>
        <w:numPr>
          <w:ilvl w:val="0"/>
          <w:numId w:val="38"/>
        </w:numPr>
        <w:spacing w:after="120" w:line="259" w:lineRule="auto"/>
        <w:contextualSpacing w:val="0"/>
        <w:jc w:val="both"/>
        <w:rPr>
          <w:rFonts w:ascii="Arial" w:eastAsia="Aptos" w:hAnsi="Arial" w:cs="Arial"/>
          <w:kern w:val="2"/>
          <w:sz w:val="22"/>
          <w:szCs w:val="22"/>
        </w:rPr>
      </w:pPr>
      <w:r w:rsidRPr="00022880">
        <w:rPr>
          <w:rFonts w:ascii="Arial" w:eastAsia="Aptos" w:hAnsi="Arial" w:cs="Arial"/>
          <w:kern w:val="2"/>
          <w:sz w:val="22"/>
          <w:szCs w:val="22"/>
        </w:rPr>
        <w:t>z przyczyn zależnych od Zamawiającego lub usprawiedliwionych przyczyn, niezależnych od Wykonawcy, udowodnionych bezsprzecznie przez Wykonawcę w oparciu o dowody potwierdzające fakt, iż niedotrzymanie terminu realizacji Przedmiotu Umowy nie nastąpiło z jego winy;</w:t>
      </w:r>
    </w:p>
    <w:p w14:paraId="08E15BC5" w14:textId="77777777" w:rsidR="00022880" w:rsidRPr="00336295" w:rsidRDefault="00022880" w:rsidP="001A55A2">
      <w:pPr>
        <w:pStyle w:val="Akapitzlist"/>
        <w:numPr>
          <w:ilvl w:val="0"/>
          <w:numId w:val="38"/>
        </w:numPr>
        <w:spacing w:after="120" w:line="259" w:lineRule="auto"/>
        <w:contextualSpacing w:val="0"/>
        <w:jc w:val="both"/>
        <w:rPr>
          <w:rFonts w:ascii="Arial" w:eastAsia="Aptos" w:hAnsi="Arial" w:cs="Arial"/>
          <w:kern w:val="2"/>
          <w:sz w:val="22"/>
          <w:szCs w:val="22"/>
        </w:rPr>
      </w:pPr>
      <w:r w:rsidRPr="00022880">
        <w:rPr>
          <w:rFonts w:ascii="Arial" w:eastAsia="Aptos" w:hAnsi="Arial" w:cs="Arial"/>
          <w:kern w:val="2"/>
          <w:sz w:val="22"/>
          <w:szCs w:val="22"/>
        </w:rPr>
        <w:t>na skutek wystąpienia niemożliwych do przewidzenia na etapie postępowania czynników zewnętrznych niezależnych od stron, takich jak klęski żywiołowe (np.</w:t>
      </w:r>
      <w:r w:rsidR="009A3E29">
        <w:rPr>
          <w:rFonts w:ascii="Arial" w:eastAsia="Aptos" w:hAnsi="Arial" w:cs="Arial"/>
          <w:kern w:val="2"/>
          <w:sz w:val="22"/>
          <w:szCs w:val="22"/>
        </w:rPr>
        <w:t> </w:t>
      </w:r>
      <w:r w:rsidRPr="00022880">
        <w:rPr>
          <w:rFonts w:ascii="Arial" w:eastAsia="Aptos" w:hAnsi="Arial" w:cs="Arial"/>
          <w:kern w:val="2"/>
          <w:sz w:val="22"/>
          <w:szCs w:val="22"/>
        </w:rPr>
        <w:t xml:space="preserve">powodzie, podtopienia, pożary, trąby powietrzne, wichury itp.), powodujące uszkodzenia mienia Wykonawcy wykorzystywanego do realizacji Przedmiotu </w:t>
      </w:r>
      <w:r w:rsidRPr="00336295">
        <w:rPr>
          <w:rFonts w:ascii="Arial" w:eastAsia="Aptos" w:hAnsi="Arial" w:cs="Arial"/>
          <w:kern w:val="2"/>
          <w:sz w:val="22"/>
          <w:szCs w:val="22"/>
        </w:rPr>
        <w:t>Umowy;</w:t>
      </w:r>
    </w:p>
    <w:p w14:paraId="08E15BC6" w14:textId="77777777" w:rsidR="00022880" w:rsidRPr="00336295" w:rsidRDefault="00336295" w:rsidP="001A55A2">
      <w:pPr>
        <w:pStyle w:val="Akapitzlist"/>
        <w:numPr>
          <w:ilvl w:val="0"/>
          <w:numId w:val="38"/>
        </w:numPr>
        <w:spacing w:after="120" w:line="259" w:lineRule="auto"/>
        <w:contextualSpacing w:val="0"/>
        <w:jc w:val="both"/>
        <w:rPr>
          <w:rFonts w:ascii="Arial" w:eastAsia="Aptos" w:hAnsi="Arial" w:cs="Arial"/>
          <w:kern w:val="2"/>
          <w:sz w:val="22"/>
          <w:szCs w:val="22"/>
        </w:rPr>
      </w:pPr>
      <w:r w:rsidRPr="00336295">
        <w:rPr>
          <w:rFonts w:ascii="Arial" w:eastAsia="Aptos" w:hAnsi="Arial" w:cs="Arial"/>
          <w:kern w:val="2"/>
          <w:sz w:val="22"/>
          <w:szCs w:val="22"/>
        </w:rPr>
        <w:lastRenderedPageBreak/>
        <w:t>na skutek przewlekłości postępowań administracyjnych, obowiązków nałożonych przez organy władcze, zmian przepisów prawa, strajków, blokad, protestów itp.</w:t>
      </w:r>
      <w:r w:rsidR="009A3E29">
        <w:rPr>
          <w:rFonts w:ascii="Arial" w:eastAsia="Aptos" w:hAnsi="Arial" w:cs="Arial"/>
          <w:kern w:val="2"/>
          <w:sz w:val="22"/>
          <w:szCs w:val="22"/>
        </w:rPr>
        <w:t> </w:t>
      </w:r>
      <w:r w:rsidRPr="00336295">
        <w:rPr>
          <w:rFonts w:ascii="Arial" w:eastAsia="Aptos" w:hAnsi="Arial" w:cs="Arial"/>
          <w:kern w:val="2"/>
          <w:sz w:val="22"/>
          <w:szCs w:val="22"/>
        </w:rPr>
        <w:t>będących przyczyną niemożność zakończenia realizacji Przedmiotu Umowy w</w:t>
      </w:r>
      <w:r w:rsidR="009A3E29">
        <w:rPr>
          <w:rFonts w:ascii="Arial" w:eastAsia="Aptos" w:hAnsi="Arial" w:cs="Arial"/>
          <w:kern w:val="2"/>
          <w:sz w:val="22"/>
          <w:szCs w:val="22"/>
        </w:rPr>
        <w:t> </w:t>
      </w:r>
      <w:r w:rsidRPr="00336295">
        <w:rPr>
          <w:rFonts w:ascii="Arial" w:eastAsia="Aptos" w:hAnsi="Arial" w:cs="Arial"/>
          <w:kern w:val="2"/>
          <w:sz w:val="22"/>
          <w:szCs w:val="22"/>
        </w:rPr>
        <w:t>ustalonym terminie;</w:t>
      </w:r>
    </w:p>
    <w:p w14:paraId="08E15BC7" w14:textId="77777777" w:rsidR="00336295" w:rsidRDefault="00336295" w:rsidP="001A55A2">
      <w:pPr>
        <w:pStyle w:val="Akapitzlist"/>
        <w:numPr>
          <w:ilvl w:val="0"/>
          <w:numId w:val="38"/>
        </w:numPr>
        <w:spacing w:after="120" w:line="259" w:lineRule="auto"/>
        <w:contextualSpacing w:val="0"/>
        <w:jc w:val="both"/>
        <w:rPr>
          <w:rFonts w:ascii="Arial" w:eastAsia="Aptos" w:hAnsi="Arial" w:cs="Arial"/>
          <w:kern w:val="2"/>
          <w:sz w:val="22"/>
          <w:szCs w:val="22"/>
        </w:rPr>
      </w:pPr>
      <w:r w:rsidRPr="00336295">
        <w:rPr>
          <w:rFonts w:ascii="Arial" w:eastAsia="Aptos" w:hAnsi="Arial" w:cs="Arial"/>
          <w:kern w:val="2"/>
          <w:sz w:val="22"/>
          <w:szCs w:val="22"/>
        </w:rPr>
        <w:t>na skutek błędów w dokumentach zamówienia lub innych dokumentach związanych z realizacją Przedmiotu Umowy, które nie zostały wcześniej wykryte przez żadną ze</w:t>
      </w:r>
      <w:r w:rsidR="009A3E29">
        <w:rPr>
          <w:rFonts w:ascii="Arial" w:eastAsia="Aptos" w:hAnsi="Arial" w:cs="Arial"/>
          <w:kern w:val="2"/>
          <w:sz w:val="22"/>
          <w:szCs w:val="22"/>
        </w:rPr>
        <w:t> </w:t>
      </w:r>
      <w:r w:rsidR="00611382">
        <w:rPr>
          <w:rFonts w:ascii="Arial" w:eastAsia="Aptos" w:hAnsi="Arial" w:cs="Arial"/>
          <w:kern w:val="2"/>
          <w:sz w:val="22"/>
          <w:szCs w:val="22"/>
        </w:rPr>
        <w:t>S</w:t>
      </w:r>
      <w:r w:rsidRPr="00336295">
        <w:rPr>
          <w:rFonts w:ascii="Arial" w:eastAsia="Aptos" w:hAnsi="Arial" w:cs="Arial"/>
          <w:kern w:val="2"/>
          <w:sz w:val="22"/>
          <w:szCs w:val="22"/>
        </w:rPr>
        <w:t>tron, pomimo zachowania należytej staranności;</w:t>
      </w:r>
    </w:p>
    <w:p w14:paraId="08E15BC8" w14:textId="77777777" w:rsidR="00E77017" w:rsidRDefault="00E77017" w:rsidP="001A55A2">
      <w:pPr>
        <w:pStyle w:val="Akapitzlist"/>
        <w:numPr>
          <w:ilvl w:val="0"/>
          <w:numId w:val="38"/>
        </w:numPr>
        <w:spacing w:after="120" w:line="259" w:lineRule="auto"/>
        <w:contextualSpacing w:val="0"/>
        <w:jc w:val="both"/>
        <w:rPr>
          <w:rFonts w:ascii="Arial" w:eastAsia="Aptos" w:hAnsi="Arial" w:cs="Arial"/>
          <w:kern w:val="2"/>
          <w:sz w:val="22"/>
          <w:szCs w:val="22"/>
        </w:rPr>
      </w:pPr>
      <w:r>
        <w:rPr>
          <w:rFonts w:ascii="Arial" w:eastAsia="Aptos" w:hAnsi="Arial" w:cs="Arial"/>
          <w:kern w:val="2"/>
          <w:sz w:val="22"/>
          <w:szCs w:val="22"/>
        </w:rPr>
        <w:t>na skutek w</w:t>
      </w:r>
      <w:r w:rsidRPr="00E77017">
        <w:rPr>
          <w:rFonts w:ascii="Arial" w:eastAsia="Aptos" w:hAnsi="Arial" w:cs="Arial"/>
          <w:kern w:val="2"/>
          <w:sz w:val="22"/>
          <w:szCs w:val="22"/>
        </w:rPr>
        <w:t>ystąpienia obiektywnych przyczyn organizacyjnych po stronie Zamawiającego (np. czasowa niedostępność kluczowego personelu), niezależnych od Stron</w:t>
      </w:r>
      <w:r>
        <w:rPr>
          <w:rFonts w:ascii="Arial" w:eastAsia="Aptos" w:hAnsi="Arial" w:cs="Arial"/>
          <w:kern w:val="2"/>
          <w:sz w:val="22"/>
          <w:szCs w:val="22"/>
        </w:rPr>
        <w:t>;</w:t>
      </w:r>
    </w:p>
    <w:p w14:paraId="08E15BC9" w14:textId="77777777" w:rsidR="00AA1F6E" w:rsidRPr="00E77017" w:rsidRDefault="00220C2F" w:rsidP="001A55A2">
      <w:pPr>
        <w:pStyle w:val="Akapitzlist"/>
        <w:numPr>
          <w:ilvl w:val="0"/>
          <w:numId w:val="38"/>
        </w:numPr>
        <w:spacing w:after="120" w:line="259" w:lineRule="auto"/>
        <w:contextualSpacing w:val="0"/>
        <w:jc w:val="both"/>
        <w:rPr>
          <w:rFonts w:ascii="Arial" w:eastAsia="Aptos" w:hAnsi="Arial" w:cs="Arial"/>
          <w:kern w:val="2"/>
          <w:sz w:val="22"/>
          <w:szCs w:val="22"/>
        </w:rPr>
      </w:pPr>
      <w:r>
        <w:rPr>
          <w:rFonts w:ascii="Arial" w:eastAsia="Aptos" w:hAnsi="Arial" w:cs="Arial"/>
          <w:kern w:val="2"/>
          <w:sz w:val="22"/>
          <w:szCs w:val="22"/>
        </w:rPr>
        <w:t xml:space="preserve">wydłużenia terminu realizacji Przedmiotu Zamówienia w </w:t>
      </w:r>
      <w:proofErr w:type="gramStart"/>
      <w:r w:rsidR="00813C63">
        <w:rPr>
          <w:rFonts w:ascii="Arial" w:eastAsia="Aptos" w:hAnsi="Arial" w:cs="Arial"/>
          <w:kern w:val="2"/>
          <w:sz w:val="22"/>
          <w:szCs w:val="22"/>
        </w:rPr>
        <w:t>przypadku</w:t>
      </w:r>
      <w:proofErr w:type="gramEnd"/>
      <w:r w:rsidR="00813C63">
        <w:rPr>
          <w:rFonts w:ascii="Arial" w:eastAsia="Aptos" w:hAnsi="Arial" w:cs="Arial"/>
          <w:kern w:val="2"/>
          <w:sz w:val="22"/>
          <w:szCs w:val="22"/>
        </w:rPr>
        <w:t xml:space="preserve"> </w:t>
      </w:r>
      <w:r w:rsidR="00743548">
        <w:rPr>
          <w:rFonts w:ascii="Arial" w:eastAsia="Aptos" w:hAnsi="Arial" w:cs="Arial"/>
          <w:kern w:val="2"/>
          <w:sz w:val="22"/>
          <w:szCs w:val="22"/>
        </w:rPr>
        <w:t xml:space="preserve">gdy Zamawiający otrzyma taką zgodę </w:t>
      </w:r>
    </w:p>
    <w:p w14:paraId="08E15BCA" w14:textId="77777777" w:rsidR="00336295" w:rsidRDefault="00336295" w:rsidP="00336295">
      <w:pPr>
        <w:spacing w:after="120" w:line="259" w:lineRule="auto"/>
        <w:ind w:left="708"/>
        <w:jc w:val="both"/>
        <w:rPr>
          <w:rFonts w:ascii="Arial" w:eastAsia="Aptos" w:hAnsi="Arial" w:cs="Arial"/>
          <w:kern w:val="2"/>
          <w:sz w:val="22"/>
          <w:szCs w:val="22"/>
        </w:rPr>
      </w:pPr>
      <w:r>
        <w:rPr>
          <w:rFonts w:ascii="Arial" w:eastAsia="Aptos" w:hAnsi="Arial" w:cs="Arial"/>
          <w:kern w:val="2"/>
          <w:sz w:val="22"/>
          <w:szCs w:val="22"/>
        </w:rPr>
        <w:t xml:space="preserve">wyłącznie </w:t>
      </w:r>
      <w:r w:rsidR="00B045A7">
        <w:rPr>
          <w:rFonts w:ascii="Arial" w:eastAsia="Aptos" w:hAnsi="Arial" w:cs="Arial"/>
          <w:kern w:val="2"/>
          <w:sz w:val="22"/>
          <w:szCs w:val="22"/>
        </w:rPr>
        <w:t xml:space="preserve">wówczas, gdy czas niezbędny do usunięcia </w:t>
      </w:r>
      <w:r w:rsidR="009A3E29">
        <w:rPr>
          <w:rFonts w:ascii="Arial" w:eastAsia="Aptos" w:hAnsi="Arial" w:cs="Arial"/>
          <w:kern w:val="2"/>
          <w:sz w:val="22"/>
          <w:szCs w:val="22"/>
        </w:rPr>
        <w:t xml:space="preserve">ww. przeszkód </w:t>
      </w:r>
      <w:r w:rsidR="007435BB">
        <w:rPr>
          <w:rFonts w:ascii="Arial" w:eastAsia="Aptos" w:hAnsi="Arial" w:cs="Arial"/>
          <w:kern w:val="2"/>
          <w:sz w:val="22"/>
          <w:szCs w:val="22"/>
        </w:rPr>
        <w:t xml:space="preserve">pozwoli na realizację Przedmiotu Umowy i jej rozliczenie w terminie nieprzekraczającym </w:t>
      </w:r>
      <w:r w:rsidR="007435BB" w:rsidRPr="00CA695F">
        <w:rPr>
          <w:rFonts w:ascii="Arial" w:eastAsia="Aptos" w:hAnsi="Arial" w:cs="Arial"/>
          <w:kern w:val="2"/>
          <w:sz w:val="22"/>
          <w:szCs w:val="22"/>
        </w:rPr>
        <w:t>3</w:t>
      </w:r>
      <w:r w:rsidR="00776C61" w:rsidRPr="00CA695F">
        <w:rPr>
          <w:rFonts w:ascii="Arial" w:eastAsia="Aptos" w:hAnsi="Arial" w:cs="Arial"/>
          <w:kern w:val="2"/>
          <w:sz w:val="22"/>
          <w:szCs w:val="22"/>
        </w:rPr>
        <w:t>0 czerwca 202</w:t>
      </w:r>
      <w:r w:rsidR="007435BB" w:rsidRPr="00CA695F">
        <w:rPr>
          <w:rFonts w:ascii="Arial" w:eastAsia="Aptos" w:hAnsi="Arial" w:cs="Arial"/>
          <w:kern w:val="2"/>
          <w:sz w:val="22"/>
          <w:szCs w:val="22"/>
        </w:rPr>
        <w:t>6 r.</w:t>
      </w:r>
      <w:r w:rsidR="007435BB">
        <w:rPr>
          <w:rFonts w:ascii="Arial" w:eastAsia="Aptos" w:hAnsi="Arial" w:cs="Arial"/>
          <w:kern w:val="2"/>
          <w:sz w:val="22"/>
          <w:szCs w:val="22"/>
        </w:rPr>
        <w:t xml:space="preserve"> W</w:t>
      </w:r>
      <w:r w:rsidR="00DC2875">
        <w:rPr>
          <w:rFonts w:ascii="Arial" w:eastAsia="Aptos" w:hAnsi="Arial" w:cs="Arial"/>
          <w:kern w:val="2"/>
          <w:sz w:val="22"/>
          <w:szCs w:val="22"/>
        </w:rPr>
        <w:t> </w:t>
      </w:r>
      <w:r w:rsidR="007435BB">
        <w:rPr>
          <w:rFonts w:ascii="Arial" w:eastAsia="Aptos" w:hAnsi="Arial" w:cs="Arial"/>
          <w:kern w:val="2"/>
          <w:sz w:val="22"/>
          <w:szCs w:val="22"/>
        </w:rPr>
        <w:t xml:space="preserve">przeciwnym wypadku, z uwagi na niemożność sfinansowania </w:t>
      </w:r>
      <w:r w:rsidR="00DC2875">
        <w:rPr>
          <w:rFonts w:ascii="Arial" w:eastAsia="Aptos" w:hAnsi="Arial" w:cs="Arial"/>
          <w:kern w:val="2"/>
          <w:sz w:val="22"/>
          <w:szCs w:val="22"/>
        </w:rPr>
        <w:t>Przedmiotu Umowy ze środków wsparcia grantowego</w:t>
      </w:r>
      <w:r w:rsidR="00703795">
        <w:rPr>
          <w:rFonts w:ascii="Arial" w:eastAsia="Aptos" w:hAnsi="Arial" w:cs="Arial"/>
          <w:kern w:val="2"/>
          <w:sz w:val="22"/>
          <w:szCs w:val="22"/>
        </w:rPr>
        <w:t xml:space="preserve"> zachodzi przesłanka utraty interesu publicznego, a strony będą zobowiązane do rozwiązania umowy ze skutkiem </w:t>
      </w:r>
      <w:r w:rsidR="0038753C">
        <w:rPr>
          <w:rFonts w:ascii="Arial" w:eastAsia="Aptos" w:hAnsi="Arial" w:cs="Arial"/>
          <w:kern w:val="2"/>
          <w:sz w:val="22"/>
          <w:szCs w:val="22"/>
        </w:rPr>
        <w:t>ex nunc.</w:t>
      </w:r>
    </w:p>
    <w:p w14:paraId="08E15BCB" w14:textId="77777777" w:rsidR="00A13386" w:rsidRDefault="00A13386"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sidRPr="00A13386">
        <w:rPr>
          <w:rFonts w:ascii="Arial" w:eastAsia="Aptos" w:hAnsi="Arial" w:cs="Arial"/>
          <w:kern w:val="2"/>
          <w:sz w:val="22"/>
          <w:szCs w:val="22"/>
        </w:rPr>
        <w:t>W przypadku zmiany obowiązującej stawki podatku od towarów i usług VAT, jeżeli zmiana ta będzie miała wpływ na koszty wykonania Przedmiotu Umowy przez Wykonawcę, przy czym cena netto jest stała.</w:t>
      </w:r>
    </w:p>
    <w:p w14:paraId="08E15BCC" w14:textId="77777777" w:rsidR="00D42A9D" w:rsidRDefault="00D42A9D"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sidRPr="00D42A9D">
        <w:rPr>
          <w:rFonts w:ascii="Arial" w:eastAsia="Aptos" w:hAnsi="Arial" w:cs="Arial"/>
          <w:kern w:val="2"/>
          <w:sz w:val="22"/>
          <w:szCs w:val="22"/>
        </w:rPr>
        <w:t>W przypadku zmiany sposobu rozliczania Umowy lub dokonywania płatności na rzecz Wykonawcy wskutek zaistnienia przyczyn organizacyjnych lub finansowych, w tym związanych z uzyskanym przez zamawiającego dofinansowaniem Projektu grantowego.</w:t>
      </w:r>
    </w:p>
    <w:p w14:paraId="08E15BCD" w14:textId="77777777" w:rsidR="00040944" w:rsidRPr="00040944" w:rsidRDefault="00040944"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sidRPr="00040944">
        <w:rPr>
          <w:rFonts w:ascii="Arial" w:eastAsia="Aptos" w:hAnsi="Arial" w:cs="Arial"/>
          <w:kern w:val="2"/>
          <w:sz w:val="22"/>
          <w:szCs w:val="22"/>
        </w:rPr>
        <w:t>W przypadku rezygnacji Zamawiającego z realizacji części Przedmiotu Umowy w efekcie okoliczności, których nie można było wcześniej przewidzieć – wówczas wynagrodzenie Wykonawcy ulegnie obniżeniu o wartość dostaw i usług, z których realizacji Zamawiający zrezygnował.</w:t>
      </w:r>
    </w:p>
    <w:p w14:paraId="08E15BCE" w14:textId="77777777" w:rsidR="00040944" w:rsidRPr="00040944" w:rsidRDefault="00040944"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sidRPr="00040944">
        <w:rPr>
          <w:rFonts w:ascii="Arial" w:eastAsia="Aptos" w:hAnsi="Arial" w:cs="Arial"/>
          <w:kern w:val="2"/>
          <w:sz w:val="22"/>
          <w:szCs w:val="22"/>
        </w:rPr>
        <w:t>W przypadku wystąpienia uzasadnionych przyczyn technicznych, organizacyjnych lub funkcjonalnych powodujących konieczność zmiany sposobu wykonania Umowy.</w:t>
      </w:r>
    </w:p>
    <w:p w14:paraId="08E15BCF" w14:textId="77777777" w:rsidR="00040944" w:rsidRPr="00040944" w:rsidRDefault="00040944"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sidRPr="00040944">
        <w:rPr>
          <w:rFonts w:ascii="Arial" w:eastAsia="Aptos" w:hAnsi="Arial" w:cs="Arial"/>
          <w:kern w:val="2"/>
          <w:sz w:val="22"/>
          <w:szCs w:val="22"/>
        </w:rPr>
        <w:t>W przypadku zmiany powszechnie obowiązujących przepisów prawa, jeżeli zmiana ta ma bezpośredni wpływ na realizację Umowy.</w:t>
      </w:r>
    </w:p>
    <w:p w14:paraId="08E15BD0" w14:textId="77777777" w:rsidR="00040944" w:rsidRDefault="00040944"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sidRPr="00040944">
        <w:rPr>
          <w:rFonts w:ascii="Arial" w:eastAsia="Aptos" w:hAnsi="Arial" w:cs="Arial"/>
          <w:kern w:val="2"/>
          <w:sz w:val="22"/>
          <w:szCs w:val="22"/>
        </w:rPr>
        <w:t>W przypadku zmian wynikających z decyzji lub wytycznych Instytucji Zarządzającej KPO, o ile mają one wpływ na sposób lub termin realizacji Projektu grantowego.</w:t>
      </w:r>
    </w:p>
    <w:p w14:paraId="08E15BD1" w14:textId="77777777" w:rsidR="00D20A8C" w:rsidRDefault="00E77017"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sidRPr="00E77017">
        <w:rPr>
          <w:rFonts w:ascii="Arial" w:eastAsia="Aptos" w:hAnsi="Arial" w:cs="Arial"/>
          <w:kern w:val="2"/>
          <w:sz w:val="22"/>
          <w:szCs w:val="22"/>
        </w:rPr>
        <w:t>W</w:t>
      </w:r>
      <w:r w:rsidRPr="00342EEA">
        <w:rPr>
          <w:rFonts w:ascii="Arial" w:eastAsia="Aptos" w:hAnsi="Arial" w:cs="Arial"/>
          <w:kern w:val="2"/>
          <w:sz w:val="22"/>
          <w:szCs w:val="22"/>
        </w:rPr>
        <w:t xml:space="preserve"> każdym przypadku, gdy zmiana jest korzystna dla Zamawiającego (np. powoduje skrócenie terminu realizacji umowy)</w:t>
      </w:r>
      <w:r>
        <w:rPr>
          <w:rFonts w:ascii="Arial" w:eastAsia="Aptos" w:hAnsi="Arial" w:cs="Arial"/>
          <w:kern w:val="2"/>
          <w:sz w:val="22"/>
          <w:szCs w:val="22"/>
        </w:rPr>
        <w:t>.</w:t>
      </w:r>
    </w:p>
    <w:p w14:paraId="08E15BD2" w14:textId="77777777" w:rsidR="00E77017" w:rsidRPr="00D20A8C" w:rsidRDefault="00E77017" w:rsidP="001A55A2">
      <w:pPr>
        <w:pStyle w:val="Akapitzlist"/>
        <w:numPr>
          <w:ilvl w:val="0"/>
          <w:numId w:val="37"/>
        </w:numPr>
        <w:spacing w:after="120" w:line="259" w:lineRule="auto"/>
        <w:ind w:left="714" w:hanging="357"/>
        <w:contextualSpacing w:val="0"/>
        <w:jc w:val="both"/>
        <w:rPr>
          <w:rFonts w:ascii="Arial" w:eastAsia="Aptos" w:hAnsi="Arial" w:cs="Arial"/>
          <w:kern w:val="2"/>
          <w:sz w:val="22"/>
          <w:szCs w:val="22"/>
        </w:rPr>
      </w:pPr>
      <w:r w:rsidRPr="00D20A8C">
        <w:rPr>
          <w:rFonts w:ascii="Arial" w:eastAsia="Aptos" w:hAnsi="Arial" w:cs="Arial"/>
          <w:kern w:val="2"/>
          <w:sz w:val="22"/>
          <w:szCs w:val="22"/>
        </w:rPr>
        <w:t>W przypadku, gdy 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08E15BD3" w14:textId="77777777" w:rsidR="003140B4" w:rsidRDefault="003140B4" w:rsidP="001A55A2">
      <w:pPr>
        <w:pStyle w:val="Akapitzlist"/>
        <w:numPr>
          <w:ilvl w:val="0"/>
          <w:numId w:val="31"/>
        </w:numPr>
        <w:spacing w:after="120" w:line="259" w:lineRule="auto"/>
        <w:ind w:left="357" w:hanging="357"/>
        <w:contextualSpacing w:val="0"/>
        <w:jc w:val="both"/>
        <w:rPr>
          <w:rFonts w:ascii="Arial" w:eastAsia="Aptos" w:hAnsi="Arial" w:cs="Arial"/>
          <w:kern w:val="2"/>
          <w:sz w:val="22"/>
          <w:szCs w:val="22"/>
        </w:rPr>
      </w:pPr>
      <w:r w:rsidRPr="003140B4">
        <w:rPr>
          <w:rFonts w:ascii="Arial" w:eastAsia="Aptos" w:hAnsi="Arial" w:cs="Arial"/>
          <w:kern w:val="2"/>
          <w:sz w:val="22"/>
          <w:szCs w:val="22"/>
        </w:rPr>
        <w:t xml:space="preserve">Powyższe zmiany nie mogą prowadzić do zmiany charakteru umowy. Wprowadzenie ww. zmian wymaga akceptacji Zamawiającego. Jeżeli Zamawiający uzna, że zaistniałe okoliczności </w:t>
      </w:r>
      <w:r w:rsidRPr="003140B4">
        <w:rPr>
          <w:rFonts w:ascii="Arial" w:eastAsia="Aptos" w:hAnsi="Arial" w:cs="Arial"/>
          <w:kern w:val="2"/>
          <w:sz w:val="22"/>
          <w:szCs w:val="22"/>
        </w:rPr>
        <w:lastRenderedPageBreak/>
        <w:t xml:space="preserve">nie stanowią podstawy do zmiany umowy, Wykonawca zobowiązany jest do realizacji przedmiotu zamówienia zgodnie ze złożoną </w:t>
      </w:r>
      <w:r w:rsidR="00D20A8C">
        <w:rPr>
          <w:rFonts w:ascii="Arial" w:eastAsia="Aptos" w:hAnsi="Arial" w:cs="Arial"/>
          <w:kern w:val="2"/>
          <w:sz w:val="22"/>
          <w:szCs w:val="22"/>
        </w:rPr>
        <w:t>O</w:t>
      </w:r>
      <w:r w:rsidRPr="003140B4">
        <w:rPr>
          <w:rFonts w:ascii="Arial" w:eastAsia="Aptos" w:hAnsi="Arial" w:cs="Arial"/>
          <w:kern w:val="2"/>
          <w:sz w:val="22"/>
          <w:szCs w:val="22"/>
        </w:rPr>
        <w:t>fertą.</w:t>
      </w:r>
    </w:p>
    <w:p w14:paraId="08E15BD4" w14:textId="77777777" w:rsidR="00380D38" w:rsidRPr="003140B4" w:rsidRDefault="00380D38" w:rsidP="001A55A2">
      <w:pPr>
        <w:pStyle w:val="Akapitzlist"/>
        <w:numPr>
          <w:ilvl w:val="0"/>
          <w:numId w:val="31"/>
        </w:numPr>
        <w:spacing w:after="120" w:line="259" w:lineRule="auto"/>
        <w:ind w:left="357" w:hanging="357"/>
        <w:contextualSpacing w:val="0"/>
        <w:jc w:val="both"/>
        <w:rPr>
          <w:rFonts w:ascii="Arial" w:eastAsia="Aptos" w:hAnsi="Arial" w:cs="Arial"/>
          <w:kern w:val="2"/>
          <w:sz w:val="22"/>
          <w:szCs w:val="22"/>
        </w:rPr>
      </w:pPr>
      <w:r w:rsidRPr="00F161C4">
        <w:rPr>
          <w:rFonts w:ascii="Arial" w:eastAsia="Aptos" w:hAnsi="Arial" w:cs="Arial"/>
          <w:kern w:val="2"/>
          <w:sz w:val="22"/>
          <w:szCs w:val="22"/>
          <w:highlight w:val="green"/>
        </w:rPr>
        <w:t>P</w:t>
      </w:r>
      <w:r w:rsidR="004C2039" w:rsidRPr="00F161C4">
        <w:rPr>
          <w:rFonts w:ascii="Arial" w:eastAsia="Aptos" w:hAnsi="Arial" w:cs="Arial"/>
          <w:kern w:val="2"/>
          <w:sz w:val="22"/>
          <w:szCs w:val="22"/>
          <w:highlight w:val="green"/>
        </w:rPr>
        <w:t>ostanowienia</w:t>
      </w:r>
      <w:r w:rsidR="004C2039">
        <w:rPr>
          <w:rFonts w:ascii="Arial" w:eastAsia="Aptos" w:hAnsi="Arial" w:cs="Arial"/>
          <w:kern w:val="2"/>
          <w:sz w:val="22"/>
          <w:szCs w:val="22"/>
        </w:rPr>
        <w:t xml:space="preserve"> </w:t>
      </w:r>
      <w:r w:rsidR="00F33000" w:rsidRPr="004C2039">
        <w:rPr>
          <w:rFonts w:ascii="Arial" w:eastAsia="Aptos" w:hAnsi="Arial" w:cs="Arial"/>
          <w:kern w:val="2"/>
          <w:sz w:val="22"/>
          <w:szCs w:val="22"/>
          <w:highlight w:val="cyan"/>
        </w:rPr>
        <w:t>ust. 1 pkt 3</w:t>
      </w:r>
      <w:r w:rsidR="00F33000">
        <w:rPr>
          <w:rFonts w:ascii="Arial" w:eastAsia="Aptos" w:hAnsi="Arial" w:cs="Arial"/>
          <w:kern w:val="2"/>
          <w:sz w:val="22"/>
          <w:szCs w:val="22"/>
        </w:rPr>
        <w:t xml:space="preserve"> nie mają zastosowania do zmiany terminu Dostawy, o którym mowa </w:t>
      </w:r>
      <w:r w:rsidR="00F33000" w:rsidRPr="004C2039">
        <w:rPr>
          <w:rFonts w:ascii="Arial" w:eastAsia="Aptos" w:hAnsi="Arial" w:cs="Arial"/>
          <w:kern w:val="2"/>
          <w:sz w:val="22"/>
          <w:szCs w:val="22"/>
          <w:highlight w:val="cyan"/>
        </w:rPr>
        <w:t>w §</w:t>
      </w:r>
      <w:r w:rsidR="00403B53" w:rsidRPr="004C2039">
        <w:rPr>
          <w:rFonts w:ascii="Arial" w:eastAsia="Aptos" w:hAnsi="Arial" w:cs="Arial"/>
          <w:kern w:val="2"/>
          <w:sz w:val="22"/>
          <w:szCs w:val="22"/>
          <w:highlight w:val="cyan"/>
        </w:rPr>
        <w:t>3 ust. 2</w:t>
      </w:r>
      <w:r w:rsidR="00403B53">
        <w:rPr>
          <w:rFonts w:ascii="Arial" w:eastAsia="Aptos" w:hAnsi="Arial" w:cs="Arial"/>
          <w:kern w:val="2"/>
          <w:sz w:val="22"/>
          <w:szCs w:val="22"/>
        </w:rPr>
        <w:t xml:space="preserve"> Umowy. W przypadku naruszenia ww. terminu Zamawiający nalicza kary umowne, zgodnie z postanowieniami </w:t>
      </w:r>
      <w:r w:rsidR="00403B53" w:rsidRPr="004C2039">
        <w:rPr>
          <w:rFonts w:ascii="Arial" w:eastAsia="Aptos" w:hAnsi="Arial" w:cs="Arial"/>
          <w:kern w:val="2"/>
          <w:sz w:val="22"/>
          <w:szCs w:val="22"/>
          <w:highlight w:val="cyan"/>
        </w:rPr>
        <w:t>§18</w:t>
      </w:r>
      <w:r w:rsidR="004C2039">
        <w:rPr>
          <w:rFonts w:ascii="Arial" w:eastAsia="Aptos" w:hAnsi="Arial" w:cs="Arial"/>
          <w:kern w:val="2"/>
          <w:sz w:val="22"/>
          <w:szCs w:val="22"/>
        </w:rPr>
        <w:t xml:space="preserve"> Umowy.</w:t>
      </w:r>
    </w:p>
    <w:p w14:paraId="08E15BD5" w14:textId="77777777" w:rsidR="00040944" w:rsidRPr="00040944" w:rsidRDefault="00040944" w:rsidP="001A55A2">
      <w:pPr>
        <w:pStyle w:val="Akapitzlist"/>
        <w:numPr>
          <w:ilvl w:val="0"/>
          <w:numId w:val="31"/>
        </w:numPr>
        <w:spacing w:after="120" w:line="259" w:lineRule="auto"/>
        <w:ind w:left="357" w:hanging="357"/>
        <w:contextualSpacing w:val="0"/>
        <w:jc w:val="both"/>
        <w:rPr>
          <w:rFonts w:ascii="Arial" w:eastAsia="Aptos" w:hAnsi="Arial" w:cs="Arial"/>
          <w:kern w:val="2"/>
          <w:sz w:val="22"/>
          <w:szCs w:val="22"/>
        </w:rPr>
      </w:pPr>
      <w:r w:rsidRPr="00040944">
        <w:rPr>
          <w:rFonts w:ascii="Arial" w:eastAsia="Aptos" w:hAnsi="Arial" w:cs="Arial"/>
          <w:kern w:val="2"/>
          <w:sz w:val="22"/>
          <w:szCs w:val="22"/>
        </w:rPr>
        <w:t>Wszelkie zmiany i uzupełnienia niniejszej Umowy wymagają zachowania formy pisemnej (aneksu) pod rygorem nieważności.</w:t>
      </w:r>
    </w:p>
    <w:p w14:paraId="08E15BD6" w14:textId="77777777" w:rsidR="00E539FB" w:rsidRPr="00E539FB" w:rsidRDefault="00E539FB" w:rsidP="00882E30">
      <w:pPr>
        <w:spacing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747FB4">
        <w:rPr>
          <w:rFonts w:ascii="Arial" w:eastAsia="Aptos" w:hAnsi="Arial" w:cs="Arial"/>
          <w:b/>
          <w:bCs/>
          <w:kern w:val="2"/>
          <w:sz w:val="22"/>
          <w:szCs w:val="22"/>
        </w:rPr>
        <w:t>17</w:t>
      </w:r>
      <w:r w:rsidRPr="00E539FB">
        <w:rPr>
          <w:rFonts w:ascii="Arial" w:eastAsia="Aptos" w:hAnsi="Arial" w:cs="Arial"/>
          <w:b/>
          <w:bCs/>
          <w:kern w:val="2"/>
          <w:sz w:val="22"/>
          <w:szCs w:val="22"/>
        </w:rPr>
        <w:t xml:space="preserve"> Odstąpienie od umowy</w:t>
      </w:r>
    </w:p>
    <w:p w14:paraId="08E15BD7" w14:textId="77777777" w:rsidR="00B03732" w:rsidRDefault="008862AB"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sidRPr="008862AB">
        <w:rPr>
          <w:rFonts w:ascii="Arial" w:eastAsia="Aptos" w:hAnsi="Arial" w:cs="Arial"/>
          <w:kern w:val="2"/>
          <w:sz w:val="22"/>
          <w:szCs w:val="22"/>
        </w:rPr>
        <w:t>Każda ze Stron może odstąpić od Umowy, jeżeli druga Strona narusza w sposób rażący postanowienia Umowy. Odstąpienie może nastąpić w terminie 30 dni od powzięcia wiadomości o zaistnieniu okoliczności uzasadniającej odstąpienie.</w:t>
      </w:r>
    </w:p>
    <w:p w14:paraId="08E15BD8" w14:textId="77777777" w:rsidR="00DF2FFE" w:rsidRPr="00DF2FFE" w:rsidRDefault="00F61569"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Zamawiającemu </w:t>
      </w:r>
      <w:r w:rsidR="00DF2FFE" w:rsidRPr="00DF2FFE">
        <w:rPr>
          <w:rFonts w:ascii="Arial" w:eastAsia="Aptos" w:hAnsi="Arial" w:cs="Arial"/>
          <w:kern w:val="2"/>
          <w:sz w:val="22"/>
          <w:szCs w:val="22"/>
        </w:rPr>
        <w:t>przysługuje umowne prawo odstąpienia od Umowy, bez wyznaczania Wykonawcy terminu dodatkowego, w przypadku:</w:t>
      </w:r>
    </w:p>
    <w:p w14:paraId="08E15BD9" w14:textId="77777777" w:rsidR="001E35F4" w:rsidRPr="00345BBA" w:rsidRDefault="00F12C98" w:rsidP="001A55A2">
      <w:pPr>
        <w:pStyle w:val="Akapitzlist"/>
        <w:numPr>
          <w:ilvl w:val="0"/>
          <w:numId w:val="39"/>
        </w:numPr>
        <w:spacing w:after="120" w:line="259" w:lineRule="auto"/>
        <w:ind w:left="714" w:hanging="357"/>
        <w:contextualSpacing w:val="0"/>
        <w:jc w:val="both"/>
        <w:rPr>
          <w:rFonts w:ascii="Arial" w:eastAsia="Aptos" w:hAnsi="Arial" w:cs="Arial"/>
          <w:kern w:val="2"/>
          <w:sz w:val="22"/>
          <w:szCs w:val="22"/>
          <w:highlight w:val="green"/>
        </w:rPr>
      </w:pPr>
      <w:r w:rsidRPr="00345BBA">
        <w:rPr>
          <w:rFonts w:ascii="Arial" w:eastAsia="Aptos" w:hAnsi="Arial" w:cs="Arial"/>
          <w:kern w:val="2"/>
          <w:sz w:val="22"/>
          <w:szCs w:val="22"/>
          <w:highlight w:val="green"/>
        </w:rPr>
        <w:t>niedochowania</w:t>
      </w:r>
      <w:r w:rsidR="001E35F4" w:rsidRPr="00345BBA">
        <w:rPr>
          <w:rFonts w:ascii="Arial" w:eastAsia="Aptos" w:hAnsi="Arial" w:cs="Arial"/>
          <w:kern w:val="2"/>
          <w:sz w:val="22"/>
          <w:szCs w:val="22"/>
          <w:highlight w:val="green"/>
        </w:rPr>
        <w:t xml:space="preserve"> terminu Dostawy</w:t>
      </w:r>
      <w:r w:rsidR="001E35F4" w:rsidRPr="00F161C4">
        <w:rPr>
          <w:rFonts w:ascii="Arial" w:eastAsia="Aptos" w:hAnsi="Arial" w:cs="Arial"/>
          <w:kern w:val="2"/>
          <w:sz w:val="22"/>
          <w:szCs w:val="22"/>
        </w:rPr>
        <w:t xml:space="preserve">, o którym mowa w </w:t>
      </w:r>
      <w:r w:rsidR="001E35F4" w:rsidRPr="00F161C4">
        <w:rPr>
          <w:rFonts w:ascii="Arial" w:eastAsia="Aptos" w:hAnsi="Arial" w:cs="Arial"/>
          <w:kern w:val="2"/>
          <w:sz w:val="22"/>
          <w:szCs w:val="22"/>
          <w:highlight w:val="cyan"/>
        </w:rPr>
        <w:t>§3 ust. 2</w:t>
      </w:r>
      <w:r w:rsidR="001E35F4" w:rsidRPr="00F161C4">
        <w:rPr>
          <w:rFonts w:ascii="Arial" w:eastAsia="Aptos" w:hAnsi="Arial" w:cs="Arial"/>
          <w:kern w:val="2"/>
          <w:sz w:val="22"/>
          <w:szCs w:val="22"/>
        </w:rPr>
        <w:t xml:space="preserve"> Umowy</w:t>
      </w:r>
      <w:r w:rsidR="00345BBA" w:rsidRPr="00F161C4">
        <w:rPr>
          <w:rFonts w:ascii="Arial" w:eastAsia="Aptos" w:hAnsi="Arial" w:cs="Arial"/>
          <w:kern w:val="2"/>
          <w:sz w:val="22"/>
          <w:szCs w:val="22"/>
        </w:rPr>
        <w:t>;</w:t>
      </w:r>
    </w:p>
    <w:p w14:paraId="08E15BDA" w14:textId="4DEAF108" w:rsidR="006F6584" w:rsidRPr="0063451A" w:rsidRDefault="00DF2FFE" w:rsidP="001A55A2">
      <w:pPr>
        <w:pStyle w:val="Akapitzlist"/>
        <w:numPr>
          <w:ilvl w:val="0"/>
          <w:numId w:val="39"/>
        </w:numPr>
        <w:spacing w:after="120" w:line="259" w:lineRule="auto"/>
        <w:ind w:left="714" w:hanging="357"/>
        <w:contextualSpacing w:val="0"/>
        <w:jc w:val="both"/>
        <w:rPr>
          <w:rFonts w:ascii="Arial" w:eastAsia="Aptos" w:hAnsi="Arial" w:cs="Arial"/>
          <w:kern w:val="2"/>
          <w:sz w:val="22"/>
          <w:szCs w:val="22"/>
        </w:rPr>
      </w:pPr>
      <w:r w:rsidRPr="00DF2FFE">
        <w:rPr>
          <w:rFonts w:ascii="Arial" w:eastAsia="Aptos" w:hAnsi="Arial" w:cs="Arial"/>
          <w:kern w:val="2"/>
          <w:sz w:val="22"/>
          <w:szCs w:val="22"/>
        </w:rPr>
        <w:t>opóźnienia Wykonawcy w realizacji Wdrożenia, które skutkuje brakiem prawdopodobieństwa dotrzymania przez Wykonawcę terminu wykonania Wdrożenia do</w:t>
      </w:r>
      <w:r>
        <w:rPr>
          <w:rFonts w:ascii="Arial" w:eastAsia="Aptos" w:hAnsi="Arial" w:cs="Arial"/>
          <w:kern w:val="2"/>
          <w:sz w:val="22"/>
          <w:szCs w:val="22"/>
        </w:rPr>
        <w:t> </w:t>
      </w:r>
      <w:r w:rsidRPr="00DF2FFE">
        <w:rPr>
          <w:rFonts w:ascii="Arial" w:eastAsia="Aptos" w:hAnsi="Arial" w:cs="Arial"/>
          <w:kern w:val="2"/>
          <w:sz w:val="22"/>
          <w:szCs w:val="22"/>
        </w:rPr>
        <w:t>dnia</w:t>
      </w:r>
      <w:r w:rsidR="00BA4A13">
        <w:rPr>
          <w:rFonts w:ascii="Arial" w:eastAsia="Aptos" w:hAnsi="Arial" w:cs="Arial"/>
          <w:kern w:val="2"/>
          <w:sz w:val="22"/>
          <w:szCs w:val="22"/>
        </w:rPr>
        <w:t xml:space="preserve"> rozliczenia projektu</w:t>
      </w:r>
      <w:r>
        <w:rPr>
          <w:rFonts w:ascii="Arial" w:eastAsia="Aptos" w:hAnsi="Arial" w:cs="Arial"/>
          <w:kern w:val="2"/>
          <w:sz w:val="22"/>
          <w:szCs w:val="22"/>
        </w:rPr>
        <w:t>;</w:t>
      </w:r>
    </w:p>
    <w:p w14:paraId="08E15BDB" w14:textId="77777777" w:rsidR="00DF2FFE" w:rsidRDefault="00DF2FFE" w:rsidP="001A55A2">
      <w:pPr>
        <w:pStyle w:val="Akapitzlist"/>
        <w:numPr>
          <w:ilvl w:val="0"/>
          <w:numId w:val="39"/>
        </w:numPr>
        <w:spacing w:after="120" w:line="259" w:lineRule="auto"/>
        <w:ind w:left="714" w:hanging="357"/>
        <w:contextualSpacing w:val="0"/>
        <w:jc w:val="both"/>
        <w:rPr>
          <w:rFonts w:ascii="Arial" w:eastAsia="Aptos" w:hAnsi="Arial" w:cs="Arial"/>
          <w:kern w:val="2"/>
          <w:sz w:val="22"/>
          <w:szCs w:val="22"/>
        </w:rPr>
      </w:pPr>
      <w:r w:rsidRPr="00DF2FFE">
        <w:rPr>
          <w:rFonts w:ascii="Arial" w:eastAsia="Aptos" w:hAnsi="Arial" w:cs="Arial"/>
          <w:kern w:val="2"/>
          <w:sz w:val="22"/>
          <w:szCs w:val="22"/>
        </w:rPr>
        <w:t>naruszenia zobowiązań Wykonawcy dotyczących poufności, o któr</w:t>
      </w:r>
      <w:r w:rsidR="00034B00">
        <w:rPr>
          <w:rFonts w:ascii="Arial" w:eastAsia="Aptos" w:hAnsi="Arial" w:cs="Arial"/>
          <w:kern w:val="2"/>
          <w:sz w:val="22"/>
          <w:szCs w:val="22"/>
        </w:rPr>
        <w:t>ych</w:t>
      </w:r>
      <w:r w:rsidRPr="00DF2FFE">
        <w:rPr>
          <w:rFonts w:ascii="Arial" w:eastAsia="Aptos" w:hAnsi="Arial" w:cs="Arial"/>
          <w:kern w:val="2"/>
          <w:sz w:val="22"/>
          <w:szCs w:val="22"/>
        </w:rPr>
        <w:t xml:space="preserve"> mowa w </w:t>
      </w:r>
      <w:r w:rsidR="00034B00" w:rsidRPr="00034B00">
        <w:rPr>
          <w:rFonts w:ascii="Arial" w:eastAsia="Aptos" w:hAnsi="Arial" w:cs="Arial"/>
          <w:kern w:val="2"/>
          <w:sz w:val="22"/>
          <w:szCs w:val="22"/>
          <w:highlight w:val="cyan"/>
        </w:rPr>
        <w:t>§15</w:t>
      </w:r>
      <w:r w:rsidRPr="00034B00">
        <w:rPr>
          <w:rFonts w:ascii="Arial" w:eastAsia="Aptos" w:hAnsi="Arial" w:cs="Arial"/>
          <w:kern w:val="2"/>
          <w:sz w:val="22"/>
          <w:szCs w:val="22"/>
        </w:rPr>
        <w:t xml:space="preserve"> Umowy</w:t>
      </w:r>
      <w:r w:rsidRPr="00DF2FFE">
        <w:rPr>
          <w:rFonts w:ascii="Arial" w:eastAsia="Aptos" w:hAnsi="Arial" w:cs="Arial"/>
          <w:kern w:val="2"/>
          <w:sz w:val="22"/>
          <w:szCs w:val="22"/>
        </w:rPr>
        <w:t>;</w:t>
      </w:r>
    </w:p>
    <w:p w14:paraId="08E15BDC" w14:textId="77777777" w:rsidR="00DF2FFE" w:rsidRDefault="00DF2FFE" w:rsidP="001A55A2">
      <w:pPr>
        <w:pStyle w:val="Akapitzlist"/>
        <w:numPr>
          <w:ilvl w:val="0"/>
          <w:numId w:val="39"/>
        </w:numPr>
        <w:spacing w:after="120" w:line="259" w:lineRule="auto"/>
        <w:ind w:left="714" w:hanging="357"/>
        <w:contextualSpacing w:val="0"/>
        <w:jc w:val="both"/>
        <w:rPr>
          <w:rFonts w:ascii="Arial" w:eastAsia="Aptos" w:hAnsi="Arial" w:cs="Arial"/>
          <w:kern w:val="2"/>
          <w:sz w:val="22"/>
          <w:szCs w:val="22"/>
        </w:rPr>
      </w:pPr>
      <w:r w:rsidRPr="00DF2FFE">
        <w:rPr>
          <w:rFonts w:ascii="Arial" w:eastAsia="Aptos" w:hAnsi="Arial" w:cs="Arial"/>
          <w:kern w:val="2"/>
          <w:sz w:val="22"/>
          <w:szCs w:val="22"/>
        </w:rPr>
        <w:t>naruszenia zobowiązań Wykonawcy dotyczących przetwarzania danych osobowych;</w:t>
      </w:r>
    </w:p>
    <w:p w14:paraId="08E15BDD" w14:textId="77777777" w:rsidR="00DF2FFE" w:rsidRDefault="00DF2FFE" w:rsidP="001A55A2">
      <w:pPr>
        <w:pStyle w:val="Akapitzlist"/>
        <w:numPr>
          <w:ilvl w:val="0"/>
          <w:numId w:val="39"/>
        </w:numPr>
        <w:spacing w:after="120" w:line="259" w:lineRule="auto"/>
        <w:ind w:left="714" w:hanging="357"/>
        <w:contextualSpacing w:val="0"/>
        <w:jc w:val="both"/>
        <w:rPr>
          <w:rFonts w:ascii="Arial" w:eastAsia="Aptos" w:hAnsi="Arial" w:cs="Arial"/>
          <w:kern w:val="2"/>
          <w:sz w:val="22"/>
          <w:szCs w:val="22"/>
        </w:rPr>
      </w:pPr>
      <w:r w:rsidRPr="00DF2FFE">
        <w:rPr>
          <w:rFonts w:ascii="Arial" w:eastAsia="Aptos" w:hAnsi="Arial" w:cs="Arial"/>
          <w:kern w:val="2"/>
          <w:sz w:val="22"/>
          <w:szCs w:val="22"/>
        </w:rPr>
        <w:t>ujawnienia się wad prawnych w przekazanych Zamawiającemu utworach</w:t>
      </w:r>
      <w:r w:rsidR="00AE7C21">
        <w:rPr>
          <w:rFonts w:ascii="Arial" w:eastAsia="Aptos" w:hAnsi="Arial" w:cs="Arial"/>
          <w:kern w:val="2"/>
          <w:sz w:val="22"/>
          <w:szCs w:val="22"/>
        </w:rPr>
        <w:t>.</w:t>
      </w:r>
    </w:p>
    <w:p w14:paraId="08E15BDE" w14:textId="77777777" w:rsidR="00AE7C21" w:rsidRPr="00AE7C21" w:rsidRDefault="00E3223E"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Pr>
          <w:rFonts w:ascii="Arial" w:eastAsia="Aptos" w:hAnsi="Arial" w:cs="Arial"/>
          <w:kern w:val="2"/>
          <w:sz w:val="22"/>
          <w:szCs w:val="22"/>
        </w:rPr>
        <w:t>Zamawiającemu</w:t>
      </w:r>
      <w:r w:rsidR="00310130">
        <w:rPr>
          <w:rFonts w:ascii="Arial" w:eastAsia="Aptos" w:hAnsi="Arial" w:cs="Arial"/>
          <w:kern w:val="2"/>
          <w:sz w:val="22"/>
          <w:szCs w:val="22"/>
        </w:rPr>
        <w:t xml:space="preserve"> przysługuje umowne prawo odstąpienia od Umowy</w:t>
      </w:r>
      <w:r w:rsidR="006F6584">
        <w:rPr>
          <w:rFonts w:ascii="Arial" w:eastAsia="Aptos" w:hAnsi="Arial" w:cs="Arial"/>
          <w:kern w:val="2"/>
          <w:sz w:val="22"/>
          <w:szCs w:val="22"/>
        </w:rPr>
        <w:t xml:space="preserve"> </w:t>
      </w:r>
      <w:r w:rsidR="00310130">
        <w:rPr>
          <w:rFonts w:ascii="Arial" w:eastAsia="Aptos" w:hAnsi="Arial" w:cs="Arial"/>
          <w:kern w:val="2"/>
          <w:sz w:val="22"/>
          <w:szCs w:val="22"/>
        </w:rPr>
        <w:t>w terminie 30 dni</w:t>
      </w:r>
      <w:r>
        <w:rPr>
          <w:rFonts w:ascii="Arial" w:eastAsia="Aptos" w:hAnsi="Arial" w:cs="Arial"/>
          <w:kern w:val="2"/>
          <w:sz w:val="22"/>
          <w:szCs w:val="22"/>
        </w:rPr>
        <w:t>,</w:t>
      </w:r>
      <w:r w:rsidR="00310130">
        <w:rPr>
          <w:rFonts w:ascii="Arial" w:eastAsia="Aptos" w:hAnsi="Arial" w:cs="Arial"/>
          <w:kern w:val="2"/>
          <w:sz w:val="22"/>
          <w:szCs w:val="22"/>
        </w:rPr>
        <w:t xml:space="preserve"> </w:t>
      </w:r>
      <w:r>
        <w:rPr>
          <w:rFonts w:ascii="Arial" w:eastAsia="Aptos" w:hAnsi="Arial" w:cs="Arial"/>
          <w:kern w:val="2"/>
          <w:sz w:val="22"/>
          <w:szCs w:val="22"/>
        </w:rPr>
        <w:t>w przypadku:</w:t>
      </w:r>
    </w:p>
    <w:p w14:paraId="08E15BDF" w14:textId="77777777" w:rsidR="000679F0" w:rsidRDefault="000679F0" w:rsidP="001A55A2">
      <w:pPr>
        <w:pStyle w:val="Akapitzlist"/>
        <w:numPr>
          <w:ilvl w:val="0"/>
          <w:numId w:val="40"/>
        </w:numPr>
        <w:spacing w:after="120" w:line="259" w:lineRule="auto"/>
        <w:ind w:left="714" w:hanging="357"/>
        <w:contextualSpacing w:val="0"/>
        <w:jc w:val="both"/>
        <w:rPr>
          <w:rFonts w:ascii="Arial" w:eastAsia="Aptos" w:hAnsi="Arial" w:cs="Arial"/>
          <w:kern w:val="2"/>
          <w:sz w:val="22"/>
          <w:szCs w:val="22"/>
        </w:rPr>
      </w:pPr>
      <w:r w:rsidRPr="000679F0">
        <w:rPr>
          <w:rFonts w:ascii="Arial" w:eastAsia="Aptos" w:hAnsi="Arial" w:cs="Arial"/>
          <w:kern w:val="2"/>
          <w:sz w:val="22"/>
          <w:szCs w:val="22"/>
        </w:rPr>
        <w:t>utraty przez Zamawiającego dofinansowania ze środków Krajowego Planu Odbudowy i</w:t>
      </w:r>
      <w:r>
        <w:rPr>
          <w:rFonts w:ascii="Arial" w:eastAsia="Aptos" w:hAnsi="Arial" w:cs="Arial"/>
          <w:kern w:val="2"/>
          <w:sz w:val="22"/>
          <w:szCs w:val="22"/>
        </w:rPr>
        <w:t> </w:t>
      </w:r>
      <w:r w:rsidRPr="000679F0">
        <w:rPr>
          <w:rFonts w:ascii="Arial" w:eastAsia="Aptos" w:hAnsi="Arial" w:cs="Arial"/>
          <w:kern w:val="2"/>
          <w:sz w:val="22"/>
          <w:szCs w:val="22"/>
        </w:rPr>
        <w:t>Zwiększania Odporności (KPO) lub rezygnacji z realizacji Projektu grantowego, co</w:t>
      </w:r>
      <w:r>
        <w:rPr>
          <w:rFonts w:ascii="Arial" w:eastAsia="Aptos" w:hAnsi="Arial" w:cs="Arial"/>
          <w:kern w:val="2"/>
          <w:sz w:val="22"/>
          <w:szCs w:val="22"/>
        </w:rPr>
        <w:t> </w:t>
      </w:r>
      <w:r w:rsidRPr="000679F0">
        <w:rPr>
          <w:rFonts w:ascii="Arial" w:eastAsia="Aptos" w:hAnsi="Arial" w:cs="Arial"/>
          <w:kern w:val="2"/>
          <w:sz w:val="22"/>
          <w:szCs w:val="22"/>
        </w:rPr>
        <w:t>stanowi istotną zmianę okoliczności powodującą, że wykonanie Umowy nie leży w</w:t>
      </w:r>
      <w:r>
        <w:rPr>
          <w:rFonts w:ascii="Arial" w:eastAsia="Aptos" w:hAnsi="Arial" w:cs="Arial"/>
          <w:kern w:val="2"/>
          <w:sz w:val="22"/>
          <w:szCs w:val="22"/>
        </w:rPr>
        <w:t> </w:t>
      </w:r>
      <w:r w:rsidRPr="000679F0">
        <w:rPr>
          <w:rFonts w:ascii="Arial" w:eastAsia="Aptos" w:hAnsi="Arial" w:cs="Arial"/>
          <w:kern w:val="2"/>
          <w:sz w:val="22"/>
          <w:szCs w:val="22"/>
        </w:rPr>
        <w:t xml:space="preserve">interesie publicznym; </w:t>
      </w:r>
    </w:p>
    <w:p w14:paraId="08E15BE0" w14:textId="77777777" w:rsidR="00340214" w:rsidRPr="000679F0" w:rsidRDefault="00340214" w:rsidP="001A55A2">
      <w:pPr>
        <w:pStyle w:val="Akapitzlist"/>
        <w:numPr>
          <w:ilvl w:val="0"/>
          <w:numId w:val="40"/>
        </w:numPr>
        <w:spacing w:after="120" w:line="259" w:lineRule="auto"/>
        <w:ind w:left="714" w:hanging="357"/>
        <w:contextualSpacing w:val="0"/>
        <w:jc w:val="both"/>
        <w:rPr>
          <w:rFonts w:ascii="Arial" w:eastAsia="Aptos" w:hAnsi="Arial" w:cs="Arial"/>
          <w:kern w:val="2"/>
          <w:sz w:val="22"/>
          <w:szCs w:val="22"/>
        </w:rPr>
      </w:pPr>
      <w:r w:rsidRPr="00340214">
        <w:rPr>
          <w:rFonts w:ascii="Arial" w:eastAsia="Aptos" w:hAnsi="Arial" w:cs="Arial"/>
          <w:kern w:val="2"/>
          <w:sz w:val="22"/>
          <w:szCs w:val="22"/>
        </w:rPr>
        <w:t xml:space="preserve">zaistnienia </w:t>
      </w:r>
      <w:r>
        <w:rPr>
          <w:rFonts w:ascii="Arial" w:eastAsia="Aptos" w:hAnsi="Arial" w:cs="Arial"/>
          <w:kern w:val="2"/>
          <w:sz w:val="22"/>
          <w:szCs w:val="22"/>
        </w:rPr>
        <w:t xml:space="preserve">innej niż powyżej </w:t>
      </w:r>
      <w:r w:rsidRPr="00340214">
        <w:rPr>
          <w:rFonts w:ascii="Arial" w:eastAsia="Aptos" w:hAnsi="Arial" w:cs="Arial"/>
          <w:kern w:val="2"/>
          <w:sz w:val="22"/>
          <w:szCs w:val="22"/>
        </w:rPr>
        <w:t>istotnej zmiany okoliczności powodującej, że wykonanie Umowy nie leży w interesie publicznym, czego Strony nie mogły przewidzieć w chwili zawarcia Umowy, lub dalsze wykonanie Umowy może zagrozić istotnemu interesowi bezpieczeństwa państwa lub bezpieczeństwu publicznemu</w:t>
      </w:r>
      <w:r w:rsidR="001B19EB">
        <w:rPr>
          <w:rFonts w:ascii="Arial" w:eastAsia="Aptos" w:hAnsi="Arial" w:cs="Arial"/>
          <w:kern w:val="2"/>
          <w:sz w:val="22"/>
          <w:szCs w:val="22"/>
        </w:rPr>
        <w:t>;</w:t>
      </w:r>
    </w:p>
    <w:p w14:paraId="08E15BE1" w14:textId="77777777" w:rsidR="000679F0" w:rsidRDefault="000679F0" w:rsidP="001A55A2">
      <w:pPr>
        <w:pStyle w:val="Akapitzlist"/>
        <w:numPr>
          <w:ilvl w:val="0"/>
          <w:numId w:val="40"/>
        </w:numPr>
        <w:spacing w:after="120" w:line="259" w:lineRule="auto"/>
        <w:ind w:left="714" w:hanging="357"/>
        <w:contextualSpacing w:val="0"/>
        <w:jc w:val="both"/>
        <w:rPr>
          <w:rFonts w:ascii="Arial" w:eastAsia="Aptos" w:hAnsi="Arial" w:cs="Arial"/>
          <w:kern w:val="2"/>
          <w:sz w:val="22"/>
          <w:szCs w:val="22"/>
        </w:rPr>
      </w:pPr>
      <w:r w:rsidRPr="000679F0">
        <w:rPr>
          <w:rFonts w:ascii="Arial" w:eastAsia="Aptos" w:hAnsi="Arial" w:cs="Arial"/>
          <w:kern w:val="2"/>
          <w:sz w:val="22"/>
          <w:szCs w:val="22"/>
        </w:rPr>
        <w:t>wystąpienia wady postępowania o udzielenie zamówienia uniemożliwiającej zawarcie ważnej umowy lub skutkującej koniecznością jej unieważnienia</w:t>
      </w:r>
      <w:r w:rsidR="00E3223E">
        <w:rPr>
          <w:rFonts w:ascii="Arial" w:eastAsia="Aptos" w:hAnsi="Arial" w:cs="Arial"/>
          <w:kern w:val="2"/>
          <w:sz w:val="22"/>
          <w:szCs w:val="22"/>
        </w:rPr>
        <w:t>;</w:t>
      </w:r>
    </w:p>
    <w:p w14:paraId="08E15BE2" w14:textId="77777777" w:rsidR="0063451A" w:rsidRDefault="0063451A" w:rsidP="001A55A2">
      <w:pPr>
        <w:pStyle w:val="Akapitzlist"/>
        <w:numPr>
          <w:ilvl w:val="0"/>
          <w:numId w:val="40"/>
        </w:numPr>
        <w:spacing w:after="120" w:line="259" w:lineRule="auto"/>
        <w:ind w:left="714" w:hanging="357"/>
        <w:contextualSpacing w:val="0"/>
        <w:jc w:val="both"/>
        <w:rPr>
          <w:rFonts w:ascii="Arial" w:eastAsia="Aptos" w:hAnsi="Arial" w:cs="Arial"/>
          <w:kern w:val="2"/>
          <w:sz w:val="22"/>
          <w:szCs w:val="22"/>
        </w:rPr>
      </w:pPr>
      <w:r w:rsidRPr="0063451A">
        <w:rPr>
          <w:rFonts w:ascii="Arial" w:eastAsia="Aptos" w:hAnsi="Arial" w:cs="Arial"/>
          <w:kern w:val="2"/>
          <w:sz w:val="22"/>
          <w:szCs w:val="22"/>
        </w:rPr>
        <w:t>wykonywania przez Wykonawcę przedmiotu Umowy w sposób wadliwy albo sprzeczny z</w:t>
      </w:r>
      <w:r>
        <w:rPr>
          <w:rFonts w:ascii="Arial" w:eastAsia="Aptos" w:hAnsi="Arial" w:cs="Arial"/>
          <w:kern w:val="2"/>
          <w:sz w:val="22"/>
          <w:szCs w:val="22"/>
        </w:rPr>
        <w:t> </w:t>
      </w:r>
      <w:r w:rsidRPr="0063451A">
        <w:rPr>
          <w:rFonts w:ascii="Arial" w:eastAsia="Aptos" w:hAnsi="Arial" w:cs="Arial"/>
          <w:kern w:val="2"/>
          <w:sz w:val="22"/>
          <w:szCs w:val="22"/>
        </w:rPr>
        <w:t>Umową, pomimo bezskutecznego upływu terminu wyznaczonego przez Zamawiającego na zmianę sposobu wykonania</w:t>
      </w:r>
      <w:r>
        <w:rPr>
          <w:rFonts w:ascii="Arial" w:eastAsia="Aptos" w:hAnsi="Arial" w:cs="Arial"/>
          <w:kern w:val="2"/>
          <w:sz w:val="22"/>
          <w:szCs w:val="22"/>
        </w:rPr>
        <w:t>;</w:t>
      </w:r>
    </w:p>
    <w:p w14:paraId="08E15BE3" w14:textId="77777777" w:rsidR="00E3223E" w:rsidRDefault="00ED31C7" w:rsidP="001A55A2">
      <w:pPr>
        <w:pStyle w:val="Akapitzlist"/>
        <w:numPr>
          <w:ilvl w:val="0"/>
          <w:numId w:val="40"/>
        </w:numPr>
        <w:spacing w:after="120" w:line="259" w:lineRule="auto"/>
        <w:ind w:left="714"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gdy </w:t>
      </w:r>
      <w:r w:rsidRPr="00ED31C7">
        <w:rPr>
          <w:rFonts w:ascii="Arial" w:eastAsia="Aptos" w:hAnsi="Arial" w:cs="Arial"/>
          <w:kern w:val="2"/>
          <w:sz w:val="22"/>
          <w:szCs w:val="22"/>
        </w:rPr>
        <w:t xml:space="preserve">Wykonawca dwukrotnie, bez uzasadnionej przyczyny, odmówił przyjęcia lub rozpatrzenia roszczeń gwarancyjnych Sprzętu </w:t>
      </w:r>
      <w:r>
        <w:rPr>
          <w:rFonts w:ascii="Arial" w:eastAsia="Aptos" w:hAnsi="Arial" w:cs="Arial"/>
          <w:kern w:val="2"/>
          <w:sz w:val="22"/>
          <w:szCs w:val="22"/>
        </w:rPr>
        <w:t xml:space="preserve">lub Urządzeń bezpieczeństwa, </w:t>
      </w:r>
      <w:r w:rsidRPr="00ED31C7">
        <w:rPr>
          <w:rFonts w:ascii="Arial" w:eastAsia="Aptos" w:hAnsi="Arial" w:cs="Arial"/>
          <w:kern w:val="2"/>
          <w:sz w:val="22"/>
          <w:szCs w:val="22"/>
        </w:rPr>
        <w:t>zgłoszonych przez Zamawiającego, pomimo spełnienia przez te roszczenia warunków określonych w</w:t>
      </w:r>
      <w:r>
        <w:rPr>
          <w:rFonts w:ascii="Arial" w:eastAsia="Aptos" w:hAnsi="Arial" w:cs="Arial"/>
          <w:kern w:val="2"/>
          <w:sz w:val="22"/>
          <w:szCs w:val="22"/>
        </w:rPr>
        <w:t> </w:t>
      </w:r>
      <w:r w:rsidRPr="00ED31C7">
        <w:rPr>
          <w:rFonts w:ascii="Arial" w:eastAsia="Aptos" w:hAnsi="Arial" w:cs="Arial"/>
          <w:kern w:val="2"/>
          <w:sz w:val="22"/>
          <w:szCs w:val="22"/>
        </w:rPr>
        <w:t>Umowie lub dokumentach gwarancyjnych</w:t>
      </w:r>
      <w:r w:rsidR="00F675CC">
        <w:rPr>
          <w:rFonts w:ascii="Arial" w:eastAsia="Aptos" w:hAnsi="Arial" w:cs="Arial"/>
          <w:kern w:val="2"/>
          <w:sz w:val="22"/>
          <w:szCs w:val="22"/>
        </w:rPr>
        <w:t>.</w:t>
      </w:r>
    </w:p>
    <w:p w14:paraId="08E15BE4" w14:textId="77777777" w:rsidR="0063451A" w:rsidRDefault="0063451A"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sidRPr="0063451A">
        <w:rPr>
          <w:rFonts w:ascii="Arial" w:eastAsia="Aptos" w:hAnsi="Arial" w:cs="Arial"/>
          <w:kern w:val="2"/>
          <w:sz w:val="22"/>
          <w:szCs w:val="22"/>
        </w:rPr>
        <w:lastRenderedPageBreak/>
        <w:t xml:space="preserve">Wykonawcy </w:t>
      </w:r>
      <w:r w:rsidR="005A47A3">
        <w:rPr>
          <w:rFonts w:ascii="Arial" w:eastAsia="Aptos" w:hAnsi="Arial" w:cs="Arial"/>
          <w:kern w:val="2"/>
          <w:sz w:val="22"/>
          <w:szCs w:val="22"/>
        </w:rPr>
        <w:t xml:space="preserve">przysługuje umowne prawo odstąpienia od Umowy, </w:t>
      </w:r>
      <w:r w:rsidR="005A47A3" w:rsidRPr="00DF2FFE">
        <w:rPr>
          <w:rFonts w:ascii="Arial" w:eastAsia="Aptos" w:hAnsi="Arial" w:cs="Arial"/>
          <w:kern w:val="2"/>
          <w:sz w:val="22"/>
          <w:szCs w:val="22"/>
        </w:rPr>
        <w:t xml:space="preserve">bez wyznaczania </w:t>
      </w:r>
      <w:r w:rsidR="005A47A3">
        <w:rPr>
          <w:rFonts w:ascii="Arial" w:eastAsia="Aptos" w:hAnsi="Arial" w:cs="Arial"/>
          <w:kern w:val="2"/>
          <w:sz w:val="22"/>
          <w:szCs w:val="22"/>
        </w:rPr>
        <w:t>Zamawiającemu</w:t>
      </w:r>
      <w:r w:rsidR="005A47A3" w:rsidRPr="00DF2FFE">
        <w:rPr>
          <w:rFonts w:ascii="Arial" w:eastAsia="Aptos" w:hAnsi="Arial" w:cs="Arial"/>
          <w:kern w:val="2"/>
          <w:sz w:val="22"/>
          <w:szCs w:val="22"/>
        </w:rPr>
        <w:t xml:space="preserve"> terminu dodatkowego, </w:t>
      </w:r>
      <w:r w:rsidR="005A47A3">
        <w:rPr>
          <w:rFonts w:ascii="Arial" w:eastAsia="Aptos" w:hAnsi="Arial" w:cs="Arial"/>
          <w:kern w:val="2"/>
          <w:sz w:val="22"/>
          <w:szCs w:val="22"/>
        </w:rPr>
        <w:t>w przypadku:</w:t>
      </w:r>
    </w:p>
    <w:p w14:paraId="08E15BE5" w14:textId="77777777" w:rsidR="00AF5013" w:rsidRPr="006716B9" w:rsidRDefault="002D5C8B" w:rsidP="001A55A2">
      <w:pPr>
        <w:pStyle w:val="Akapitzlist"/>
        <w:numPr>
          <w:ilvl w:val="0"/>
          <w:numId w:val="41"/>
        </w:numPr>
        <w:spacing w:after="120" w:line="259" w:lineRule="auto"/>
        <w:ind w:left="714" w:hanging="357"/>
        <w:contextualSpacing w:val="0"/>
        <w:jc w:val="both"/>
        <w:rPr>
          <w:rFonts w:ascii="Arial" w:eastAsia="Aptos" w:hAnsi="Arial" w:cs="Arial"/>
          <w:kern w:val="2"/>
          <w:sz w:val="22"/>
          <w:szCs w:val="22"/>
        </w:rPr>
      </w:pPr>
      <w:r>
        <w:rPr>
          <w:rFonts w:ascii="Arial" w:eastAsia="Aptos" w:hAnsi="Arial" w:cs="Arial"/>
          <w:kern w:val="2"/>
          <w:sz w:val="22"/>
          <w:szCs w:val="22"/>
        </w:rPr>
        <w:t xml:space="preserve">gdy </w:t>
      </w:r>
      <w:r w:rsidR="00B078BA" w:rsidRPr="00B078BA">
        <w:rPr>
          <w:rFonts w:ascii="Arial" w:eastAsia="Aptos" w:hAnsi="Arial" w:cs="Arial"/>
          <w:kern w:val="2"/>
          <w:sz w:val="22"/>
          <w:szCs w:val="22"/>
        </w:rPr>
        <w:t>Zamawiający</w:t>
      </w:r>
      <w:r>
        <w:rPr>
          <w:rFonts w:ascii="Arial" w:eastAsia="Aptos" w:hAnsi="Arial" w:cs="Arial"/>
          <w:kern w:val="2"/>
          <w:sz w:val="22"/>
          <w:szCs w:val="22"/>
        </w:rPr>
        <w:t xml:space="preserve">, </w:t>
      </w:r>
      <w:r w:rsidRPr="00EE635F">
        <w:rPr>
          <w:rFonts w:ascii="Arial" w:eastAsia="Aptos" w:hAnsi="Arial" w:cs="Arial"/>
          <w:kern w:val="2"/>
          <w:sz w:val="22"/>
          <w:szCs w:val="22"/>
        </w:rPr>
        <w:t xml:space="preserve">mimo </w:t>
      </w:r>
      <w:r>
        <w:rPr>
          <w:rFonts w:ascii="Arial" w:eastAsia="Aptos" w:hAnsi="Arial" w:cs="Arial"/>
          <w:kern w:val="2"/>
          <w:sz w:val="22"/>
          <w:szCs w:val="22"/>
        </w:rPr>
        <w:t xml:space="preserve">pisemnego </w:t>
      </w:r>
      <w:r w:rsidRPr="00EE635F">
        <w:rPr>
          <w:rFonts w:ascii="Arial" w:eastAsia="Aptos" w:hAnsi="Arial" w:cs="Arial"/>
          <w:kern w:val="2"/>
          <w:sz w:val="22"/>
          <w:szCs w:val="22"/>
        </w:rPr>
        <w:t>wezwania Wykonawcy</w:t>
      </w:r>
      <w:r>
        <w:rPr>
          <w:rFonts w:ascii="Arial" w:eastAsia="Aptos" w:hAnsi="Arial" w:cs="Arial"/>
          <w:kern w:val="2"/>
          <w:sz w:val="22"/>
          <w:szCs w:val="22"/>
        </w:rPr>
        <w:t xml:space="preserve">, </w:t>
      </w:r>
      <w:r w:rsidR="00B078BA" w:rsidRPr="00B078BA">
        <w:rPr>
          <w:rFonts w:ascii="Arial" w:eastAsia="Aptos" w:hAnsi="Arial" w:cs="Arial"/>
          <w:kern w:val="2"/>
          <w:sz w:val="22"/>
          <w:szCs w:val="22"/>
        </w:rPr>
        <w:t xml:space="preserve">pozostaje w zwłoce przekraczającej </w:t>
      </w:r>
      <w:r>
        <w:rPr>
          <w:rFonts w:ascii="Arial" w:eastAsia="Aptos" w:hAnsi="Arial" w:cs="Arial"/>
          <w:kern w:val="2"/>
          <w:sz w:val="22"/>
          <w:szCs w:val="22"/>
        </w:rPr>
        <w:t>21</w:t>
      </w:r>
      <w:r w:rsidR="00B078BA" w:rsidRPr="00B078BA">
        <w:rPr>
          <w:rFonts w:ascii="Arial" w:eastAsia="Aptos" w:hAnsi="Arial" w:cs="Arial"/>
          <w:kern w:val="2"/>
          <w:sz w:val="22"/>
          <w:szCs w:val="22"/>
        </w:rPr>
        <w:t xml:space="preserve"> dni z </w:t>
      </w:r>
      <w:r w:rsidR="00B078BA" w:rsidRPr="006716B9">
        <w:rPr>
          <w:rFonts w:ascii="Arial" w:eastAsia="Aptos" w:hAnsi="Arial" w:cs="Arial"/>
          <w:kern w:val="2"/>
          <w:sz w:val="22"/>
          <w:szCs w:val="22"/>
        </w:rPr>
        <w:t xml:space="preserve">zapłatą wymagalnego wynagrodzenia z tytułu świadczeń Wykonawcy wykonanych w ramach Wdrożenia, w części przekraczającej jego </w:t>
      </w:r>
      <w:r w:rsidRPr="006716B9">
        <w:rPr>
          <w:rFonts w:ascii="Arial" w:eastAsia="Aptos" w:hAnsi="Arial" w:cs="Arial"/>
          <w:kern w:val="2"/>
          <w:sz w:val="22"/>
          <w:szCs w:val="22"/>
        </w:rPr>
        <w:t>1</w:t>
      </w:r>
      <w:r w:rsidR="00B078BA" w:rsidRPr="006716B9">
        <w:rPr>
          <w:rFonts w:ascii="Arial" w:eastAsia="Aptos" w:hAnsi="Arial" w:cs="Arial"/>
          <w:kern w:val="2"/>
          <w:sz w:val="22"/>
          <w:szCs w:val="22"/>
        </w:rPr>
        <w:t>5%</w:t>
      </w:r>
      <w:r w:rsidR="00541772" w:rsidRPr="006716B9">
        <w:rPr>
          <w:rFonts w:ascii="Arial" w:eastAsia="Aptos" w:hAnsi="Arial" w:cs="Arial"/>
          <w:kern w:val="2"/>
          <w:sz w:val="22"/>
          <w:szCs w:val="22"/>
        </w:rPr>
        <w:t>. P</w:t>
      </w:r>
      <w:r w:rsidR="00B078BA" w:rsidRPr="006716B9">
        <w:rPr>
          <w:rFonts w:ascii="Arial" w:eastAsia="Aptos" w:hAnsi="Arial" w:cs="Arial"/>
          <w:kern w:val="2"/>
          <w:sz w:val="22"/>
          <w:szCs w:val="22"/>
        </w:rPr>
        <w:t>owyższe uprawnienie nie przysługuje Wykonawcy w sytuacji, gdy Zamawiający złożył oświadczenie o potrąceniu roszczenia Wykonawcy o zapłatę wynagrodzenia z własnymi roszczeniami względem Wykonawcy, np. roszczeniami o zapłatę kar umownych</w:t>
      </w:r>
      <w:r w:rsidR="00541772" w:rsidRPr="006716B9">
        <w:rPr>
          <w:rFonts w:ascii="Arial" w:eastAsia="Aptos" w:hAnsi="Arial" w:cs="Arial"/>
          <w:kern w:val="2"/>
          <w:sz w:val="22"/>
          <w:szCs w:val="22"/>
        </w:rPr>
        <w:t>.</w:t>
      </w:r>
    </w:p>
    <w:p w14:paraId="08E15BE6" w14:textId="77777777" w:rsidR="00AF5013" w:rsidRPr="006716B9" w:rsidRDefault="00AF5013"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sidRPr="006716B9">
        <w:rPr>
          <w:rFonts w:ascii="Arial" w:eastAsia="Aptos" w:hAnsi="Arial" w:cs="Arial"/>
          <w:kern w:val="2"/>
          <w:sz w:val="22"/>
          <w:szCs w:val="22"/>
        </w:rPr>
        <w:t>Wykonawcy przysługuje umowne prawo odstąpienia od Umowy, w terminie 30 dni, w przypadku:</w:t>
      </w:r>
    </w:p>
    <w:p w14:paraId="08E15BE7" w14:textId="77777777" w:rsidR="00EE635F" w:rsidRPr="006716B9" w:rsidRDefault="00F85E46" w:rsidP="001A55A2">
      <w:pPr>
        <w:pStyle w:val="Akapitzlist"/>
        <w:numPr>
          <w:ilvl w:val="0"/>
          <w:numId w:val="42"/>
        </w:numPr>
        <w:spacing w:after="120" w:line="259" w:lineRule="auto"/>
        <w:ind w:left="714" w:hanging="357"/>
        <w:contextualSpacing w:val="0"/>
        <w:jc w:val="both"/>
        <w:rPr>
          <w:rFonts w:ascii="Arial" w:eastAsia="Aptos" w:hAnsi="Arial" w:cs="Arial"/>
          <w:kern w:val="2"/>
          <w:sz w:val="22"/>
          <w:szCs w:val="22"/>
        </w:rPr>
      </w:pPr>
      <w:r w:rsidRPr="006716B9">
        <w:rPr>
          <w:rFonts w:ascii="Arial" w:eastAsia="Aptos" w:hAnsi="Arial" w:cs="Arial"/>
          <w:kern w:val="2"/>
          <w:sz w:val="22"/>
          <w:szCs w:val="22"/>
        </w:rPr>
        <w:t>gdy Zamawiający</w:t>
      </w:r>
      <w:r w:rsidR="00C11C61" w:rsidRPr="006716B9">
        <w:rPr>
          <w:rFonts w:ascii="Arial" w:eastAsia="Aptos" w:hAnsi="Arial" w:cs="Arial"/>
          <w:kern w:val="2"/>
          <w:sz w:val="22"/>
          <w:szCs w:val="22"/>
        </w:rPr>
        <w:t xml:space="preserve">, mimo </w:t>
      </w:r>
      <w:r w:rsidR="00EE635F" w:rsidRPr="006716B9">
        <w:rPr>
          <w:rFonts w:ascii="Arial" w:eastAsia="Aptos" w:hAnsi="Arial" w:cs="Arial"/>
          <w:kern w:val="2"/>
          <w:sz w:val="22"/>
          <w:szCs w:val="22"/>
        </w:rPr>
        <w:t xml:space="preserve">pisemnego </w:t>
      </w:r>
      <w:r w:rsidR="00C11C61" w:rsidRPr="006716B9">
        <w:rPr>
          <w:rFonts w:ascii="Arial" w:eastAsia="Aptos" w:hAnsi="Arial" w:cs="Arial"/>
          <w:kern w:val="2"/>
          <w:sz w:val="22"/>
          <w:szCs w:val="22"/>
        </w:rPr>
        <w:t>wezwania Wykonawcy,</w:t>
      </w:r>
      <w:r w:rsidRPr="006716B9">
        <w:rPr>
          <w:rFonts w:ascii="Arial" w:eastAsia="Aptos" w:hAnsi="Arial" w:cs="Arial"/>
          <w:kern w:val="2"/>
          <w:sz w:val="22"/>
          <w:szCs w:val="22"/>
        </w:rPr>
        <w:t xml:space="preserve"> odmówi przewidzianego Umową współdziałania koniecznego do wykonania zobowiązań w zakresie Wdrożenia, </w:t>
      </w:r>
      <w:r w:rsidR="00EE635F" w:rsidRPr="006716B9">
        <w:rPr>
          <w:rFonts w:ascii="Arial" w:eastAsia="Aptos" w:hAnsi="Arial" w:cs="Arial"/>
          <w:kern w:val="2"/>
          <w:sz w:val="22"/>
          <w:szCs w:val="22"/>
        </w:rPr>
        <w:t>co uniemożliwia realizację lub dokończenie realizacji Przedmiotu Umowy;</w:t>
      </w:r>
    </w:p>
    <w:p w14:paraId="08E15BE8" w14:textId="77777777" w:rsidR="00EE635F" w:rsidRDefault="00AF41C4" w:rsidP="001A55A2">
      <w:pPr>
        <w:pStyle w:val="Akapitzlist"/>
        <w:numPr>
          <w:ilvl w:val="0"/>
          <w:numId w:val="42"/>
        </w:numPr>
        <w:spacing w:after="120" w:line="259" w:lineRule="auto"/>
        <w:ind w:left="714" w:hanging="357"/>
        <w:contextualSpacing w:val="0"/>
        <w:jc w:val="both"/>
        <w:rPr>
          <w:rFonts w:ascii="Arial" w:eastAsia="Aptos" w:hAnsi="Arial" w:cs="Arial"/>
          <w:kern w:val="2"/>
          <w:sz w:val="22"/>
          <w:szCs w:val="22"/>
        </w:rPr>
      </w:pPr>
      <w:r w:rsidRPr="006716B9">
        <w:rPr>
          <w:rFonts w:ascii="Arial" w:eastAsia="Aptos" w:hAnsi="Arial" w:cs="Arial"/>
          <w:kern w:val="2"/>
          <w:sz w:val="22"/>
          <w:szCs w:val="22"/>
        </w:rPr>
        <w:t>gdy Zamawiający, bez uzasadnionej przyczyny i wyznaczenia dodatkowego terminu nie krótszego niż 7 (siedem) dni roboczych na dokonanie odbioru, odmówił podpisania protokołu odbioru lub protokołu końcowego, przy czym za brak uzasadnionej przyczyny uznaje się sytuację, w której przedmiot odbioru jest wolny od</w:t>
      </w:r>
      <w:r w:rsidRPr="00AF41C4">
        <w:rPr>
          <w:rFonts w:ascii="Arial" w:eastAsia="Aptos" w:hAnsi="Arial" w:cs="Arial"/>
          <w:kern w:val="2"/>
          <w:sz w:val="22"/>
          <w:szCs w:val="22"/>
        </w:rPr>
        <w:t xml:space="preserve"> wad albo występują wyłącznie wady nieistotne</w:t>
      </w:r>
      <w:r>
        <w:rPr>
          <w:rFonts w:ascii="Arial" w:eastAsia="Aptos" w:hAnsi="Arial" w:cs="Arial"/>
          <w:kern w:val="2"/>
          <w:sz w:val="22"/>
          <w:szCs w:val="22"/>
        </w:rPr>
        <w:t>.</w:t>
      </w:r>
    </w:p>
    <w:p w14:paraId="08E15BE9" w14:textId="77777777" w:rsidR="004A62A2" w:rsidRDefault="00E539FB"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sidRPr="00E1131C">
        <w:rPr>
          <w:rFonts w:ascii="Arial" w:eastAsia="Aptos" w:hAnsi="Arial" w:cs="Arial"/>
          <w:kern w:val="2"/>
          <w:sz w:val="22"/>
          <w:szCs w:val="22"/>
        </w:rPr>
        <w:t>Odstąpienie od Umowy wymaga formy pisemnej pod rygorem nieważności i musi zawierać uzasadnienie.</w:t>
      </w:r>
    </w:p>
    <w:p w14:paraId="08E15BEA" w14:textId="77777777" w:rsidR="00A12339" w:rsidRPr="00A12339" w:rsidRDefault="00A12339"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sidRPr="00A12339">
        <w:rPr>
          <w:rFonts w:ascii="Arial" w:eastAsia="Aptos" w:hAnsi="Arial" w:cs="Arial"/>
          <w:kern w:val="2"/>
          <w:sz w:val="22"/>
          <w:szCs w:val="22"/>
        </w:rPr>
        <w:t>Odstąpienie od Umowy przez którąkolwiek ze Stron następuje ze skutkiem ex nunc tj.</w:t>
      </w:r>
      <w:r>
        <w:rPr>
          <w:rFonts w:ascii="Arial" w:eastAsia="Aptos" w:hAnsi="Arial" w:cs="Arial"/>
          <w:kern w:val="2"/>
          <w:sz w:val="22"/>
          <w:szCs w:val="22"/>
        </w:rPr>
        <w:t> </w:t>
      </w:r>
      <w:r w:rsidRPr="00A12339">
        <w:rPr>
          <w:rFonts w:ascii="Arial" w:eastAsia="Aptos" w:hAnsi="Arial" w:cs="Arial"/>
          <w:kern w:val="2"/>
          <w:sz w:val="22"/>
          <w:szCs w:val="22"/>
        </w:rPr>
        <w:t>w</w:t>
      </w:r>
      <w:r>
        <w:rPr>
          <w:rFonts w:ascii="Arial" w:eastAsia="Aptos" w:hAnsi="Arial" w:cs="Arial"/>
          <w:kern w:val="2"/>
          <w:sz w:val="22"/>
          <w:szCs w:val="22"/>
        </w:rPr>
        <w:t> </w:t>
      </w:r>
      <w:r w:rsidRPr="00A12339">
        <w:rPr>
          <w:rFonts w:ascii="Arial" w:eastAsia="Aptos" w:hAnsi="Arial" w:cs="Arial"/>
          <w:kern w:val="2"/>
          <w:sz w:val="22"/>
          <w:szCs w:val="22"/>
        </w:rPr>
        <w:t>odniesieniu do części Umowy jeszcze nie wykonanej.</w:t>
      </w:r>
    </w:p>
    <w:p w14:paraId="08E15BEB" w14:textId="77777777" w:rsidR="00A12339" w:rsidRPr="00A12339" w:rsidRDefault="00A12339"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sidRPr="00A12339">
        <w:rPr>
          <w:rFonts w:ascii="Arial" w:eastAsia="Aptos" w:hAnsi="Arial" w:cs="Arial"/>
          <w:kern w:val="2"/>
          <w:sz w:val="22"/>
          <w:szCs w:val="22"/>
        </w:rPr>
        <w:t>W przypadku odstąpienia od Umowy ze skutkiem ex nunc, jeżeli do dnia odstąpienia część Zadań została wykonana, w odniesieniu do tych Zadań zachowują moc wszystkie postanowienia Umowy. Wykonawcy przysługuje wynagrodzenie za Zadania wykonane do dnia odstąpienia. Wynagrodzenie należne Wykonawcy za wykonaną, lecz nieodebraną część Przedmiotu Umowy ustalane jest na podstawie protokołu inwentaryzacji sporządzonego i podpisanego przez Strony.</w:t>
      </w:r>
    </w:p>
    <w:p w14:paraId="08E15BEC" w14:textId="77777777" w:rsidR="00A12339" w:rsidRPr="00E1131C" w:rsidRDefault="00A12339"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sidRPr="00A12339">
        <w:rPr>
          <w:rFonts w:ascii="Arial" w:eastAsia="Aptos" w:hAnsi="Arial" w:cs="Arial"/>
          <w:kern w:val="2"/>
          <w:sz w:val="22"/>
          <w:szCs w:val="22"/>
        </w:rPr>
        <w:t xml:space="preserve">Zamawiający może odstąpić od Umowy ze skutkiem ex </w:t>
      </w:r>
      <w:proofErr w:type="spellStart"/>
      <w:r w:rsidRPr="00A12339">
        <w:rPr>
          <w:rFonts w:ascii="Arial" w:eastAsia="Aptos" w:hAnsi="Arial" w:cs="Arial"/>
          <w:kern w:val="2"/>
          <w:sz w:val="22"/>
          <w:szCs w:val="22"/>
        </w:rPr>
        <w:t>tunc</w:t>
      </w:r>
      <w:proofErr w:type="spellEnd"/>
      <w:r w:rsidRPr="00A12339">
        <w:rPr>
          <w:rFonts w:ascii="Arial" w:eastAsia="Aptos" w:hAnsi="Arial" w:cs="Arial"/>
          <w:kern w:val="2"/>
          <w:sz w:val="22"/>
          <w:szCs w:val="22"/>
        </w:rPr>
        <w:t xml:space="preserve"> w przypadku</w:t>
      </w:r>
      <w:r w:rsidR="00292A37">
        <w:rPr>
          <w:rFonts w:ascii="Arial" w:eastAsia="Aptos" w:hAnsi="Arial" w:cs="Arial"/>
          <w:kern w:val="2"/>
          <w:sz w:val="22"/>
          <w:szCs w:val="22"/>
        </w:rPr>
        <w:t xml:space="preserve"> określonym w </w:t>
      </w:r>
      <w:r w:rsidR="00292A37" w:rsidRPr="00625674">
        <w:rPr>
          <w:rFonts w:ascii="Arial" w:eastAsia="Aptos" w:hAnsi="Arial" w:cs="Arial"/>
          <w:kern w:val="2"/>
          <w:sz w:val="22"/>
          <w:szCs w:val="22"/>
          <w:highlight w:val="cyan"/>
        </w:rPr>
        <w:t xml:space="preserve">ust. </w:t>
      </w:r>
      <w:r w:rsidR="00D65F10" w:rsidRPr="00625674">
        <w:rPr>
          <w:rFonts w:ascii="Arial" w:eastAsia="Aptos" w:hAnsi="Arial" w:cs="Arial"/>
          <w:kern w:val="2"/>
          <w:sz w:val="22"/>
          <w:szCs w:val="22"/>
          <w:highlight w:val="cyan"/>
        </w:rPr>
        <w:t>2 pkt</w:t>
      </w:r>
      <w:r w:rsidR="00625674" w:rsidRPr="00625674">
        <w:rPr>
          <w:rFonts w:ascii="Arial" w:eastAsia="Aptos" w:hAnsi="Arial" w:cs="Arial"/>
          <w:kern w:val="2"/>
          <w:sz w:val="22"/>
          <w:szCs w:val="22"/>
          <w:highlight w:val="cyan"/>
        </w:rPr>
        <w:t xml:space="preserve"> 1</w:t>
      </w:r>
      <w:r w:rsidRPr="00A12339">
        <w:rPr>
          <w:rFonts w:ascii="Arial" w:eastAsia="Aptos" w:hAnsi="Arial" w:cs="Arial"/>
          <w:kern w:val="2"/>
          <w:sz w:val="22"/>
          <w:szCs w:val="22"/>
        </w:rPr>
        <w:t xml:space="preserve">, </w:t>
      </w:r>
      <w:r w:rsidR="00625674" w:rsidRPr="00625674">
        <w:rPr>
          <w:rFonts w:ascii="Arial" w:eastAsia="Aptos" w:hAnsi="Arial" w:cs="Arial"/>
          <w:kern w:val="2"/>
          <w:sz w:val="22"/>
          <w:szCs w:val="22"/>
          <w:highlight w:val="cyan"/>
        </w:rPr>
        <w:t>ust. 3 pkt 4</w:t>
      </w:r>
      <w:r w:rsidR="00625674">
        <w:rPr>
          <w:rFonts w:ascii="Arial" w:eastAsia="Aptos" w:hAnsi="Arial" w:cs="Arial"/>
          <w:kern w:val="2"/>
          <w:sz w:val="22"/>
          <w:szCs w:val="22"/>
        </w:rPr>
        <w:t xml:space="preserve"> lub </w:t>
      </w:r>
      <w:r w:rsidRPr="00A12339">
        <w:rPr>
          <w:rFonts w:ascii="Arial" w:eastAsia="Aptos" w:hAnsi="Arial" w:cs="Arial"/>
          <w:kern w:val="2"/>
          <w:sz w:val="22"/>
          <w:szCs w:val="22"/>
        </w:rPr>
        <w:t>gdy wyjdzie na jaw, że Wykonawca złożył na etapie wyboru ofert nieprawdziwe oświadczenia lub wykonuje Przedmiot Umowy w sposób rażąco sprzeczny z</w:t>
      </w:r>
      <w:r w:rsidR="00625674">
        <w:rPr>
          <w:rFonts w:ascii="Arial" w:eastAsia="Aptos" w:hAnsi="Arial" w:cs="Arial"/>
          <w:kern w:val="2"/>
          <w:sz w:val="22"/>
          <w:szCs w:val="22"/>
        </w:rPr>
        <w:t> </w:t>
      </w:r>
      <w:r w:rsidRPr="00A12339">
        <w:rPr>
          <w:rFonts w:ascii="Arial" w:eastAsia="Aptos" w:hAnsi="Arial" w:cs="Arial"/>
          <w:kern w:val="2"/>
          <w:sz w:val="22"/>
          <w:szCs w:val="22"/>
        </w:rPr>
        <w:t>prawem, dobrymi obyczajami, zasadami bezpieczeństwa informacji.</w:t>
      </w:r>
    </w:p>
    <w:p w14:paraId="08E15BED" w14:textId="77777777" w:rsidR="00E539FB" w:rsidRDefault="00E539FB"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sidRPr="00E1131C">
        <w:rPr>
          <w:rFonts w:ascii="Arial" w:eastAsia="Aptos" w:hAnsi="Arial" w:cs="Arial"/>
          <w:kern w:val="2"/>
          <w:sz w:val="22"/>
          <w:szCs w:val="22"/>
        </w:rPr>
        <w:t>Uprawnienia do odstąpienia od Umowy przewidziane w niniejszym paragrafie są niezależne od</w:t>
      </w:r>
      <w:r w:rsidR="005F51B4" w:rsidRPr="00E1131C">
        <w:rPr>
          <w:rFonts w:ascii="Arial" w:eastAsia="Aptos" w:hAnsi="Arial" w:cs="Arial"/>
          <w:kern w:val="2"/>
          <w:sz w:val="22"/>
          <w:szCs w:val="22"/>
        </w:rPr>
        <w:t> </w:t>
      </w:r>
      <w:r w:rsidRPr="00E1131C">
        <w:rPr>
          <w:rFonts w:ascii="Arial" w:eastAsia="Aptos" w:hAnsi="Arial" w:cs="Arial"/>
          <w:kern w:val="2"/>
          <w:sz w:val="22"/>
          <w:szCs w:val="22"/>
        </w:rPr>
        <w:t xml:space="preserve">ustawowego prawa odstąpienia wynikającego z przepisów Kodeksu Cywilnego. Skorzystanie z umownego prawa odstąpienia nie pozbawia </w:t>
      </w:r>
      <w:r w:rsidR="0089621F">
        <w:rPr>
          <w:rFonts w:ascii="Arial" w:eastAsia="Aptos" w:hAnsi="Arial" w:cs="Arial"/>
          <w:kern w:val="2"/>
          <w:sz w:val="22"/>
          <w:szCs w:val="22"/>
        </w:rPr>
        <w:t>Zamawiającego</w:t>
      </w:r>
      <w:r w:rsidRPr="00E1131C">
        <w:rPr>
          <w:rFonts w:ascii="Arial" w:eastAsia="Aptos" w:hAnsi="Arial" w:cs="Arial"/>
          <w:kern w:val="2"/>
          <w:sz w:val="22"/>
          <w:szCs w:val="22"/>
        </w:rPr>
        <w:t xml:space="preserve"> prawa do dochodzenia kar umownych zastrzeżonych na wypadek odstąpienia od Umowy z przyczyn leżących po stronie </w:t>
      </w:r>
      <w:r w:rsidR="0089621F">
        <w:rPr>
          <w:rFonts w:ascii="Arial" w:eastAsia="Aptos" w:hAnsi="Arial" w:cs="Arial"/>
          <w:kern w:val="2"/>
          <w:sz w:val="22"/>
          <w:szCs w:val="22"/>
        </w:rPr>
        <w:t>Wykonawcy</w:t>
      </w:r>
      <w:r w:rsidRPr="00E1131C">
        <w:rPr>
          <w:rFonts w:ascii="Arial" w:eastAsia="Aptos" w:hAnsi="Arial" w:cs="Arial"/>
          <w:kern w:val="2"/>
          <w:sz w:val="22"/>
          <w:szCs w:val="22"/>
        </w:rPr>
        <w:t xml:space="preserve"> oraz odszkodowania uzupełniającego na zasadach ogólnych.</w:t>
      </w:r>
    </w:p>
    <w:p w14:paraId="08E15BEE" w14:textId="77777777" w:rsidR="00F2309F" w:rsidRPr="00F2309F" w:rsidRDefault="00F2309F" w:rsidP="001A55A2">
      <w:pPr>
        <w:pStyle w:val="Akapitzlist"/>
        <w:numPr>
          <w:ilvl w:val="0"/>
          <w:numId w:val="30"/>
        </w:numPr>
        <w:spacing w:after="120" w:line="259" w:lineRule="auto"/>
        <w:ind w:left="357" w:hanging="357"/>
        <w:contextualSpacing w:val="0"/>
        <w:jc w:val="both"/>
        <w:rPr>
          <w:rFonts w:ascii="Arial" w:eastAsia="Aptos" w:hAnsi="Arial" w:cs="Arial"/>
          <w:kern w:val="2"/>
          <w:sz w:val="22"/>
          <w:szCs w:val="22"/>
        </w:rPr>
      </w:pPr>
      <w:r w:rsidRPr="00F2309F">
        <w:rPr>
          <w:rFonts w:ascii="Arial" w:eastAsia="Aptos" w:hAnsi="Arial" w:cs="Arial"/>
          <w:kern w:val="2"/>
          <w:sz w:val="22"/>
          <w:szCs w:val="22"/>
        </w:rPr>
        <w:t>W przypadku odstąpienia od Umowy przez którąkolwiek ze Stron, z dniem następującym po doręczeniu Wykonawcy oświadczenia o odstąpieniu od Umowy, albo z dniem wskazanym w tym oświadczeniu, Wykonawca zobowiązany jest do:</w:t>
      </w:r>
    </w:p>
    <w:p w14:paraId="08E15BEF" w14:textId="77777777" w:rsidR="00F2309F" w:rsidRPr="00F2309F" w:rsidRDefault="00F2309F" w:rsidP="001A55A2">
      <w:pPr>
        <w:pStyle w:val="Akapitzlist"/>
        <w:numPr>
          <w:ilvl w:val="0"/>
          <w:numId w:val="43"/>
        </w:numPr>
        <w:spacing w:after="120" w:line="259" w:lineRule="auto"/>
        <w:contextualSpacing w:val="0"/>
        <w:jc w:val="both"/>
        <w:rPr>
          <w:rFonts w:ascii="Arial" w:eastAsia="Aptos" w:hAnsi="Arial" w:cs="Arial"/>
          <w:kern w:val="2"/>
          <w:sz w:val="22"/>
          <w:szCs w:val="22"/>
        </w:rPr>
      </w:pPr>
      <w:r w:rsidRPr="00F2309F">
        <w:rPr>
          <w:rFonts w:ascii="Arial" w:eastAsia="Aptos" w:hAnsi="Arial" w:cs="Arial"/>
          <w:kern w:val="2"/>
          <w:sz w:val="22"/>
          <w:szCs w:val="22"/>
        </w:rPr>
        <w:t>niezwłocznego wstrzymania dalszej realizacji Przedmiotu Umowy, z wyjątkiem czynności wskazanych przez Zamawiającego w oświadczeniu, niezbędnych do zabezpieczenia prawidłowo wykonanej do tego dnia części Przedmiotu Umowy;</w:t>
      </w:r>
    </w:p>
    <w:p w14:paraId="08E15BF0" w14:textId="77777777" w:rsidR="00F2309F" w:rsidRPr="00F2309F" w:rsidRDefault="00F2309F" w:rsidP="001A55A2">
      <w:pPr>
        <w:pStyle w:val="Akapitzlist"/>
        <w:numPr>
          <w:ilvl w:val="0"/>
          <w:numId w:val="43"/>
        </w:numPr>
        <w:spacing w:after="120" w:line="259" w:lineRule="auto"/>
        <w:contextualSpacing w:val="0"/>
        <w:jc w:val="both"/>
        <w:rPr>
          <w:rFonts w:ascii="Arial" w:eastAsia="Aptos" w:hAnsi="Arial" w:cs="Arial"/>
          <w:kern w:val="2"/>
          <w:sz w:val="22"/>
          <w:szCs w:val="22"/>
        </w:rPr>
      </w:pPr>
      <w:r w:rsidRPr="00F2309F">
        <w:rPr>
          <w:rFonts w:ascii="Arial" w:eastAsia="Aptos" w:hAnsi="Arial" w:cs="Arial"/>
          <w:kern w:val="2"/>
          <w:sz w:val="22"/>
          <w:szCs w:val="22"/>
        </w:rPr>
        <w:lastRenderedPageBreak/>
        <w:t>sporządzenia oraz przekazania Zamawiającemu inwentaryzacji wykonanych prac według stanu na dzień odstąpienia, przy czym inwentaryzacja ta wymaga potwierdzenia przez Zamawiającego;</w:t>
      </w:r>
    </w:p>
    <w:p w14:paraId="08E15BF1" w14:textId="77777777" w:rsidR="00F2309F" w:rsidRPr="00DE6571" w:rsidRDefault="00F2309F" w:rsidP="001A55A2">
      <w:pPr>
        <w:pStyle w:val="Akapitzlist"/>
        <w:numPr>
          <w:ilvl w:val="0"/>
          <w:numId w:val="43"/>
        </w:numPr>
        <w:spacing w:after="120" w:line="259" w:lineRule="auto"/>
        <w:contextualSpacing w:val="0"/>
        <w:jc w:val="both"/>
        <w:rPr>
          <w:rFonts w:ascii="Arial" w:eastAsia="Aptos" w:hAnsi="Arial" w:cs="Arial"/>
          <w:kern w:val="2"/>
          <w:sz w:val="22"/>
          <w:szCs w:val="22"/>
        </w:rPr>
      </w:pPr>
      <w:r w:rsidRPr="00F2309F">
        <w:rPr>
          <w:rFonts w:ascii="Arial" w:eastAsia="Aptos" w:hAnsi="Arial" w:cs="Arial"/>
          <w:kern w:val="2"/>
          <w:sz w:val="22"/>
          <w:szCs w:val="22"/>
        </w:rPr>
        <w:t xml:space="preserve">przekazania Zamawiającemu, w ramach należnego Wykonawcy wynagrodzenia, kompletnej dokumentacji technicznej, użytkowej oraz wszelkich innych dokumentów sporządzonych lub dostarczonych przez Wykonawcę lub jego podwykonawców w związku z realizacją odebranej części Umowy, aktualnych na dzień odstąpienia, a także zapewnienia Zamawiającemu uprawnień do korzystania z dostarczonego </w:t>
      </w:r>
      <w:r w:rsidR="00DE6571">
        <w:rPr>
          <w:rFonts w:ascii="Arial" w:eastAsia="Aptos" w:hAnsi="Arial" w:cs="Arial"/>
          <w:kern w:val="2"/>
          <w:sz w:val="22"/>
          <w:szCs w:val="22"/>
        </w:rPr>
        <w:t>O</w:t>
      </w:r>
      <w:r w:rsidRPr="00F2309F">
        <w:rPr>
          <w:rFonts w:ascii="Arial" w:eastAsia="Aptos" w:hAnsi="Arial" w:cs="Arial"/>
          <w:kern w:val="2"/>
          <w:sz w:val="22"/>
          <w:szCs w:val="22"/>
        </w:rPr>
        <w:t>programowania na podstawie licencji udzielonej zgodnie z postanowieniami Umowy.</w:t>
      </w:r>
    </w:p>
    <w:p w14:paraId="08E15BF2" w14:textId="77777777" w:rsidR="00E539FB" w:rsidRPr="005B481B" w:rsidRDefault="00E539FB" w:rsidP="00882E30">
      <w:pPr>
        <w:spacing w:after="120" w:line="259" w:lineRule="auto"/>
        <w:jc w:val="center"/>
        <w:rPr>
          <w:rFonts w:ascii="Arial" w:eastAsia="Aptos" w:hAnsi="Arial" w:cs="Arial"/>
          <w:b/>
          <w:bCs/>
          <w:kern w:val="2"/>
          <w:sz w:val="22"/>
          <w:szCs w:val="22"/>
        </w:rPr>
      </w:pPr>
      <w:r w:rsidRPr="005B481B">
        <w:rPr>
          <w:rFonts w:ascii="Arial" w:eastAsia="Aptos" w:hAnsi="Arial" w:cs="Arial"/>
          <w:b/>
          <w:bCs/>
          <w:kern w:val="2"/>
          <w:sz w:val="22"/>
          <w:szCs w:val="22"/>
        </w:rPr>
        <w:t>§</w:t>
      </w:r>
      <w:r w:rsidR="00504592">
        <w:rPr>
          <w:rFonts w:ascii="Arial" w:eastAsia="Aptos" w:hAnsi="Arial" w:cs="Arial"/>
          <w:b/>
          <w:bCs/>
          <w:kern w:val="2"/>
          <w:sz w:val="22"/>
          <w:szCs w:val="22"/>
        </w:rPr>
        <w:t>18</w:t>
      </w:r>
      <w:r w:rsidRPr="005B481B">
        <w:rPr>
          <w:rFonts w:ascii="Arial" w:eastAsia="Aptos" w:hAnsi="Arial" w:cs="Arial"/>
          <w:b/>
          <w:bCs/>
          <w:kern w:val="2"/>
          <w:sz w:val="22"/>
          <w:szCs w:val="22"/>
        </w:rPr>
        <w:t xml:space="preserve"> Kary umowne</w:t>
      </w:r>
    </w:p>
    <w:p w14:paraId="08E15BF3" w14:textId="77777777" w:rsidR="006336FF" w:rsidRPr="00C754D4" w:rsidRDefault="00E539FB" w:rsidP="006336FF">
      <w:pPr>
        <w:spacing w:after="120" w:line="259" w:lineRule="auto"/>
        <w:ind w:left="426" w:hanging="426"/>
        <w:jc w:val="both"/>
        <w:rPr>
          <w:rFonts w:ascii="Arial" w:eastAsia="Aptos" w:hAnsi="Arial" w:cs="Arial"/>
          <w:kern w:val="2"/>
          <w:sz w:val="22"/>
          <w:szCs w:val="22"/>
        </w:rPr>
      </w:pPr>
      <w:r w:rsidRPr="005B481B">
        <w:rPr>
          <w:rFonts w:ascii="Arial" w:eastAsia="Aptos" w:hAnsi="Arial" w:cs="Arial"/>
          <w:kern w:val="2"/>
          <w:sz w:val="22"/>
          <w:szCs w:val="22"/>
        </w:rPr>
        <w:t>1.</w:t>
      </w:r>
      <w:r w:rsidRPr="005B481B">
        <w:rPr>
          <w:rFonts w:ascii="Arial" w:eastAsia="Aptos" w:hAnsi="Arial" w:cs="Arial"/>
          <w:kern w:val="2"/>
          <w:sz w:val="22"/>
          <w:szCs w:val="22"/>
        </w:rPr>
        <w:tab/>
      </w:r>
      <w:r w:rsidR="006336FF" w:rsidRPr="005B481B">
        <w:rPr>
          <w:rFonts w:ascii="Arial" w:eastAsia="Aptos" w:hAnsi="Arial" w:cs="Arial"/>
          <w:kern w:val="2"/>
          <w:sz w:val="22"/>
          <w:szCs w:val="22"/>
        </w:rPr>
        <w:t>Zamawiając</w:t>
      </w:r>
      <w:r w:rsidR="00CC63A5">
        <w:rPr>
          <w:rFonts w:ascii="Arial" w:eastAsia="Aptos" w:hAnsi="Arial" w:cs="Arial"/>
          <w:kern w:val="2"/>
          <w:sz w:val="22"/>
          <w:szCs w:val="22"/>
        </w:rPr>
        <w:t xml:space="preserve">y </w:t>
      </w:r>
      <w:r w:rsidR="00CC63A5" w:rsidRPr="00C754D4">
        <w:rPr>
          <w:rFonts w:ascii="Arial" w:eastAsia="Aptos" w:hAnsi="Arial" w:cs="Arial"/>
          <w:kern w:val="2"/>
          <w:sz w:val="22"/>
          <w:szCs w:val="22"/>
        </w:rPr>
        <w:t xml:space="preserve">może naliczyć </w:t>
      </w:r>
      <w:r w:rsidR="0031188B" w:rsidRPr="00C754D4">
        <w:rPr>
          <w:rFonts w:ascii="Arial" w:eastAsia="Aptos" w:hAnsi="Arial" w:cs="Arial"/>
          <w:kern w:val="2"/>
          <w:sz w:val="22"/>
          <w:szCs w:val="22"/>
        </w:rPr>
        <w:t>Wykonawcy k</w:t>
      </w:r>
      <w:r w:rsidR="006336FF" w:rsidRPr="00C754D4">
        <w:rPr>
          <w:rFonts w:ascii="Arial" w:eastAsia="Aptos" w:hAnsi="Arial" w:cs="Arial"/>
          <w:kern w:val="2"/>
          <w:sz w:val="22"/>
          <w:szCs w:val="22"/>
        </w:rPr>
        <w:t>arę umowną:</w:t>
      </w:r>
    </w:p>
    <w:p w14:paraId="08E15BF4" w14:textId="77777777" w:rsidR="00A51EE4" w:rsidRPr="00912F04" w:rsidRDefault="00A51EE4" w:rsidP="001A55A2">
      <w:pPr>
        <w:pStyle w:val="Akapitzlist"/>
        <w:numPr>
          <w:ilvl w:val="0"/>
          <w:numId w:val="29"/>
        </w:numPr>
        <w:spacing w:after="120" w:line="259" w:lineRule="auto"/>
        <w:ind w:left="709" w:hanging="357"/>
        <w:contextualSpacing w:val="0"/>
        <w:jc w:val="both"/>
        <w:rPr>
          <w:rFonts w:ascii="Arial" w:eastAsia="Aptos" w:hAnsi="Arial" w:cs="Arial"/>
          <w:kern w:val="2"/>
          <w:sz w:val="22"/>
          <w:szCs w:val="22"/>
        </w:rPr>
      </w:pPr>
      <w:r w:rsidRPr="00912F04">
        <w:rPr>
          <w:rFonts w:ascii="Arial" w:eastAsia="Aptos" w:hAnsi="Arial" w:cs="Arial"/>
          <w:kern w:val="2"/>
          <w:sz w:val="22"/>
          <w:szCs w:val="22"/>
        </w:rPr>
        <w:t xml:space="preserve">za niedochowanie terminu Dostawy, o którym mowa w §3 ust. 2 Umowy </w:t>
      </w:r>
      <w:r w:rsidR="00F161C4" w:rsidRPr="00912F04">
        <w:rPr>
          <w:rFonts w:ascii="Arial" w:eastAsia="Aptos" w:hAnsi="Arial" w:cs="Arial"/>
          <w:kern w:val="2"/>
          <w:sz w:val="22"/>
          <w:szCs w:val="22"/>
        </w:rPr>
        <w:t>–</w:t>
      </w:r>
      <w:r w:rsidRPr="00912F04">
        <w:rPr>
          <w:rFonts w:ascii="Arial" w:eastAsia="Aptos" w:hAnsi="Arial" w:cs="Arial"/>
          <w:kern w:val="2"/>
          <w:sz w:val="22"/>
          <w:szCs w:val="22"/>
        </w:rPr>
        <w:t xml:space="preserve"> </w:t>
      </w:r>
      <w:r w:rsidR="009E0295" w:rsidRPr="00912F04">
        <w:rPr>
          <w:rFonts w:ascii="Arial" w:eastAsia="Aptos" w:hAnsi="Arial" w:cs="Arial"/>
          <w:kern w:val="2"/>
          <w:sz w:val="22"/>
          <w:szCs w:val="22"/>
        </w:rPr>
        <w:t xml:space="preserve">10 000 </w:t>
      </w:r>
      <w:r w:rsidR="004F10EF" w:rsidRPr="00912F04">
        <w:rPr>
          <w:rFonts w:ascii="Arial" w:eastAsia="Aptos" w:hAnsi="Arial" w:cs="Arial"/>
          <w:kern w:val="2"/>
          <w:sz w:val="22"/>
          <w:szCs w:val="22"/>
        </w:rPr>
        <w:t>zł.</w:t>
      </w:r>
      <w:r w:rsidR="00F161C4" w:rsidRPr="00912F04">
        <w:rPr>
          <w:rFonts w:ascii="Arial" w:eastAsia="Aptos" w:hAnsi="Arial" w:cs="Arial"/>
          <w:kern w:val="2"/>
          <w:sz w:val="22"/>
          <w:szCs w:val="22"/>
        </w:rPr>
        <w:t xml:space="preserve"> za każdy dzień opóźnienia;</w:t>
      </w:r>
    </w:p>
    <w:p w14:paraId="08E15BF5" w14:textId="77777777" w:rsidR="00940FC0" w:rsidRPr="00912F04" w:rsidRDefault="0031188B" w:rsidP="001A55A2">
      <w:pPr>
        <w:pStyle w:val="Akapitzlist"/>
        <w:numPr>
          <w:ilvl w:val="0"/>
          <w:numId w:val="29"/>
        </w:numPr>
        <w:spacing w:after="120" w:line="259" w:lineRule="auto"/>
        <w:ind w:left="709" w:hanging="357"/>
        <w:contextualSpacing w:val="0"/>
        <w:jc w:val="both"/>
        <w:rPr>
          <w:rFonts w:ascii="Arial" w:eastAsia="Aptos" w:hAnsi="Arial" w:cs="Arial"/>
          <w:kern w:val="2"/>
          <w:sz w:val="22"/>
          <w:szCs w:val="22"/>
        </w:rPr>
      </w:pPr>
      <w:r w:rsidRPr="00912F04">
        <w:rPr>
          <w:rFonts w:ascii="Arial" w:eastAsia="Aptos" w:hAnsi="Arial" w:cs="Arial"/>
          <w:kern w:val="2"/>
          <w:sz w:val="22"/>
          <w:szCs w:val="22"/>
        </w:rPr>
        <w:t>za opóźnienie w</w:t>
      </w:r>
      <w:r w:rsidR="00874264" w:rsidRPr="00912F04">
        <w:rPr>
          <w:rFonts w:ascii="Arial" w:eastAsia="Aptos" w:hAnsi="Arial" w:cs="Arial"/>
          <w:kern w:val="2"/>
          <w:sz w:val="22"/>
          <w:szCs w:val="22"/>
        </w:rPr>
        <w:t xml:space="preserve"> rozpoczęciu</w:t>
      </w:r>
      <w:r w:rsidRPr="00912F04">
        <w:rPr>
          <w:rFonts w:ascii="Arial" w:eastAsia="Aptos" w:hAnsi="Arial" w:cs="Arial"/>
          <w:kern w:val="2"/>
          <w:sz w:val="22"/>
          <w:szCs w:val="22"/>
        </w:rPr>
        <w:t xml:space="preserve"> </w:t>
      </w:r>
      <w:r w:rsidR="00705F52" w:rsidRPr="00912F04">
        <w:rPr>
          <w:rFonts w:ascii="Arial" w:eastAsia="Aptos" w:hAnsi="Arial" w:cs="Arial"/>
          <w:kern w:val="2"/>
          <w:sz w:val="22"/>
          <w:szCs w:val="22"/>
        </w:rPr>
        <w:t xml:space="preserve">Etapu 0 </w:t>
      </w:r>
      <w:r w:rsidR="00B0752F" w:rsidRPr="00912F04">
        <w:rPr>
          <w:rFonts w:ascii="Arial" w:eastAsia="Aptos" w:hAnsi="Arial" w:cs="Arial"/>
          <w:kern w:val="2"/>
          <w:sz w:val="22"/>
          <w:szCs w:val="22"/>
        </w:rPr>
        <w:t xml:space="preserve">(termin określony w §4 ust. 1) lub Etapu 1 (termin wynikający z </w:t>
      </w:r>
      <w:r w:rsidR="0088797D" w:rsidRPr="00912F04">
        <w:rPr>
          <w:rFonts w:ascii="Arial" w:eastAsia="Aptos" w:hAnsi="Arial" w:cs="Arial"/>
          <w:kern w:val="2"/>
          <w:sz w:val="22"/>
          <w:szCs w:val="22"/>
        </w:rPr>
        <w:t>Harmonogramu)</w:t>
      </w:r>
      <w:r w:rsidR="00705F52" w:rsidRPr="00912F04">
        <w:rPr>
          <w:rFonts w:ascii="Arial" w:eastAsia="Aptos" w:hAnsi="Arial" w:cs="Arial"/>
          <w:kern w:val="2"/>
          <w:sz w:val="22"/>
          <w:szCs w:val="22"/>
        </w:rPr>
        <w:t xml:space="preserve"> </w:t>
      </w:r>
      <w:r w:rsidRPr="00912F04">
        <w:rPr>
          <w:rFonts w:ascii="Arial" w:eastAsia="Aptos" w:hAnsi="Arial" w:cs="Arial"/>
          <w:kern w:val="2"/>
          <w:sz w:val="22"/>
          <w:szCs w:val="22"/>
        </w:rPr>
        <w:t>realizacji Przedmiotu Umowy – 0,2% wartości brutto Umowy za</w:t>
      </w:r>
      <w:r w:rsidR="00940FC0" w:rsidRPr="00912F04">
        <w:rPr>
          <w:rFonts w:ascii="Arial" w:eastAsia="Aptos" w:hAnsi="Arial" w:cs="Arial"/>
          <w:kern w:val="2"/>
          <w:sz w:val="22"/>
          <w:szCs w:val="22"/>
        </w:rPr>
        <w:t> </w:t>
      </w:r>
      <w:r w:rsidRPr="00912F04">
        <w:rPr>
          <w:rFonts w:ascii="Arial" w:eastAsia="Aptos" w:hAnsi="Arial" w:cs="Arial"/>
          <w:kern w:val="2"/>
          <w:sz w:val="22"/>
          <w:szCs w:val="22"/>
        </w:rPr>
        <w:t>każdy dzień</w:t>
      </w:r>
      <w:r w:rsidR="00940FC0" w:rsidRPr="00912F04">
        <w:rPr>
          <w:rFonts w:ascii="Arial" w:eastAsia="Aptos" w:hAnsi="Arial" w:cs="Arial"/>
          <w:kern w:val="2"/>
          <w:sz w:val="22"/>
          <w:szCs w:val="22"/>
        </w:rPr>
        <w:t xml:space="preserve"> opóźnienia;</w:t>
      </w:r>
    </w:p>
    <w:p w14:paraId="08E15BF7" w14:textId="77777777" w:rsidR="001F6356" w:rsidRPr="00912F04" w:rsidRDefault="000D2021" w:rsidP="001A55A2">
      <w:pPr>
        <w:pStyle w:val="Akapitzlist"/>
        <w:numPr>
          <w:ilvl w:val="0"/>
          <w:numId w:val="29"/>
        </w:numPr>
        <w:spacing w:after="120" w:line="259" w:lineRule="auto"/>
        <w:ind w:left="709" w:hanging="357"/>
        <w:contextualSpacing w:val="0"/>
        <w:jc w:val="both"/>
        <w:rPr>
          <w:rFonts w:ascii="Arial" w:eastAsia="Aptos" w:hAnsi="Arial" w:cs="Arial"/>
          <w:kern w:val="2"/>
          <w:sz w:val="22"/>
          <w:szCs w:val="22"/>
        </w:rPr>
      </w:pPr>
      <w:r w:rsidRPr="00912F04">
        <w:rPr>
          <w:rFonts w:ascii="Arial" w:eastAsia="Aptos" w:hAnsi="Arial" w:cs="Arial"/>
          <w:kern w:val="2"/>
          <w:sz w:val="22"/>
          <w:szCs w:val="22"/>
        </w:rPr>
        <w:t>za odstąpienie od umowy przez Zamawiającego z przyczyn leżących wyłącznie po stronie Wykonawcy</w:t>
      </w:r>
      <w:r w:rsidR="000F3FCD" w:rsidRPr="00912F04">
        <w:rPr>
          <w:rFonts w:ascii="Arial" w:eastAsia="Aptos" w:hAnsi="Arial" w:cs="Arial"/>
          <w:kern w:val="2"/>
          <w:sz w:val="22"/>
          <w:szCs w:val="22"/>
        </w:rPr>
        <w:t>, w tym za odstąpienie z przyczyny niedochowania terminu Dostawy, o którym mowa w §3 ust. 2 Umowy</w:t>
      </w:r>
      <w:r w:rsidRPr="00912F04">
        <w:rPr>
          <w:rFonts w:ascii="Arial" w:eastAsia="Aptos" w:hAnsi="Arial" w:cs="Arial"/>
          <w:kern w:val="2"/>
          <w:sz w:val="22"/>
          <w:szCs w:val="22"/>
        </w:rPr>
        <w:t xml:space="preserve"> w wysokości </w:t>
      </w:r>
      <w:r w:rsidR="001F6356" w:rsidRPr="00912F04">
        <w:rPr>
          <w:rFonts w:ascii="Arial" w:eastAsia="Aptos" w:hAnsi="Arial" w:cs="Arial"/>
          <w:kern w:val="2"/>
          <w:sz w:val="22"/>
          <w:szCs w:val="22"/>
        </w:rPr>
        <w:t>1</w:t>
      </w:r>
      <w:r w:rsidR="00DC0462" w:rsidRPr="00912F04">
        <w:rPr>
          <w:rFonts w:ascii="Arial" w:eastAsia="Aptos" w:hAnsi="Arial" w:cs="Arial"/>
          <w:kern w:val="2"/>
          <w:sz w:val="22"/>
          <w:szCs w:val="22"/>
        </w:rPr>
        <w:t>0</w:t>
      </w:r>
      <w:r w:rsidRPr="00912F04">
        <w:rPr>
          <w:rFonts w:ascii="Arial" w:eastAsia="Aptos" w:hAnsi="Arial" w:cs="Arial"/>
          <w:kern w:val="2"/>
          <w:sz w:val="22"/>
          <w:szCs w:val="22"/>
        </w:rPr>
        <w:t>% kwoty wynagrodzenia brutto, określonej w § 5 ust. 1 Umowy</w:t>
      </w:r>
      <w:r w:rsidR="001F6356" w:rsidRPr="00912F04">
        <w:rPr>
          <w:rFonts w:ascii="Arial" w:eastAsia="Aptos" w:hAnsi="Arial" w:cs="Arial"/>
          <w:kern w:val="2"/>
          <w:sz w:val="22"/>
          <w:szCs w:val="22"/>
        </w:rPr>
        <w:t>;</w:t>
      </w:r>
    </w:p>
    <w:p w14:paraId="08E15BF8" w14:textId="77777777" w:rsidR="006336FF" w:rsidRPr="00912F04" w:rsidRDefault="006336FF" w:rsidP="001A55A2">
      <w:pPr>
        <w:pStyle w:val="Akapitzlist"/>
        <w:numPr>
          <w:ilvl w:val="0"/>
          <w:numId w:val="29"/>
        </w:numPr>
        <w:spacing w:after="120" w:line="259" w:lineRule="auto"/>
        <w:ind w:left="714" w:hanging="357"/>
        <w:contextualSpacing w:val="0"/>
        <w:jc w:val="both"/>
        <w:rPr>
          <w:rFonts w:ascii="Arial" w:eastAsia="Aptos" w:hAnsi="Arial" w:cs="Arial"/>
          <w:kern w:val="2"/>
          <w:sz w:val="22"/>
          <w:szCs w:val="22"/>
        </w:rPr>
      </w:pPr>
      <w:r w:rsidRPr="00912F04">
        <w:rPr>
          <w:rFonts w:ascii="Arial" w:eastAsia="Aptos" w:hAnsi="Arial" w:cs="Arial"/>
          <w:kern w:val="2"/>
          <w:sz w:val="22"/>
          <w:szCs w:val="22"/>
        </w:rPr>
        <w:t>za odstąpienie przez Wykonawcę od umowy albo wypowiedzenie przez Wykonawcę umowy z przyczyn leżących wyłącznie po stronie Wykonawcy - w wysokości 1</w:t>
      </w:r>
      <w:r w:rsidR="005418C9" w:rsidRPr="00912F04">
        <w:rPr>
          <w:rFonts w:ascii="Arial" w:eastAsia="Aptos" w:hAnsi="Arial" w:cs="Arial"/>
          <w:kern w:val="2"/>
          <w:sz w:val="22"/>
          <w:szCs w:val="22"/>
        </w:rPr>
        <w:t>5</w:t>
      </w:r>
      <w:r w:rsidRPr="00912F04">
        <w:rPr>
          <w:rFonts w:ascii="Arial" w:eastAsia="Aptos" w:hAnsi="Arial" w:cs="Arial"/>
          <w:kern w:val="2"/>
          <w:sz w:val="22"/>
          <w:szCs w:val="22"/>
        </w:rPr>
        <w:t>% kwoty wynagrodzenia brutto, określonej w § 5 ust. 1 Umowy;</w:t>
      </w:r>
    </w:p>
    <w:p w14:paraId="08E15BF9" w14:textId="3FB6B0D1" w:rsidR="009B07F6" w:rsidRPr="00912F04" w:rsidRDefault="009B07F6" w:rsidP="001A55A2">
      <w:pPr>
        <w:pStyle w:val="Akapitzlist"/>
        <w:numPr>
          <w:ilvl w:val="0"/>
          <w:numId w:val="29"/>
        </w:numPr>
        <w:spacing w:after="120" w:line="259" w:lineRule="auto"/>
        <w:ind w:left="709" w:hanging="357"/>
        <w:contextualSpacing w:val="0"/>
        <w:jc w:val="both"/>
        <w:rPr>
          <w:rFonts w:ascii="Arial" w:eastAsia="Aptos" w:hAnsi="Arial" w:cs="Arial"/>
          <w:kern w:val="2"/>
          <w:sz w:val="22"/>
          <w:szCs w:val="22"/>
        </w:rPr>
      </w:pPr>
      <w:r w:rsidRPr="00912F04">
        <w:rPr>
          <w:rFonts w:ascii="Arial" w:eastAsia="Aptos" w:hAnsi="Arial" w:cs="Arial"/>
          <w:kern w:val="2"/>
          <w:sz w:val="22"/>
          <w:szCs w:val="22"/>
        </w:rPr>
        <w:t>za naruszenie przez Wykonawcę zasad poufności, o których mowa w §X</w:t>
      </w:r>
      <w:r w:rsidR="009741C2" w:rsidRPr="00912F04">
        <w:rPr>
          <w:rFonts w:ascii="Arial" w:eastAsia="Aptos" w:hAnsi="Arial" w:cs="Arial"/>
          <w:kern w:val="2"/>
          <w:sz w:val="22"/>
          <w:szCs w:val="22"/>
        </w:rPr>
        <w:t xml:space="preserve"> – 1</w:t>
      </w:r>
      <w:r w:rsidR="00EE49BD" w:rsidRPr="00912F04">
        <w:rPr>
          <w:rFonts w:ascii="Arial" w:eastAsia="Aptos" w:hAnsi="Arial" w:cs="Arial"/>
          <w:kern w:val="2"/>
          <w:sz w:val="22"/>
          <w:szCs w:val="22"/>
        </w:rPr>
        <w:t xml:space="preserve"> 0</w:t>
      </w:r>
      <w:r w:rsidR="00912F04">
        <w:rPr>
          <w:rFonts w:ascii="Arial" w:eastAsia="Aptos" w:hAnsi="Arial" w:cs="Arial"/>
          <w:kern w:val="2"/>
          <w:sz w:val="22"/>
          <w:szCs w:val="22"/>
        </w:rPr>
        <w:t>0</w:t>
      </w:r>
      <w:r w:rsidR="00EE49BD" w:rsidRPr="00912F04">
        <w:rPr>
          <w:rFonts w:ascii="Arial" w:eastAsia="Aptos" w:hAnsi="Arial" w:cs="Arial"/>
          <w:kern w:val="2"/>
          <w:sz w:val="22"/>
          <w:szCs w:val="22"/>
        </w:rPr>
        <w:t xml:space="preserve">0 </w:t>
      </w:r>
      <w:r w:rsidR="009741C2" w:rsidRPr="00912F04">
        <w:rPr>
          <w:rFonts w:ascii="Arial" w:eastAsia="Aptos" w:hAnsi="Arial" w:cs="Arial"/>
          <w:kern w:val="2"/>
          <w:sz w:val="22"/>
          <w:szCs w:val="22"/>
        </w:rPr>
        <w:t xml:space="preserve">000,00 zł </w:t>
      </w:r>
      <w:r w:rsidR="00912F04" w:rsidRPr="00912F04">
        <w:rPr>
          <w:rFonts w:ascii="Arial" w:eastAsia="Aptos" w:hAnsi="Arial" w:cs="Arial"/>
          <w:kern w:val="2"/>
          <w:sz w:val="22"/>
          <w:szCs w:val="22"/>
        </w:rPr>
        <w:t>za naruszenie</w:t>
      </w:r>
      <w:r w:rsidR="00EE3BEF" w:rsidRPr="00912F04">
        <w:rPr>
          <w:rFonts w:ascii="Arial" w:eastAsia="Aptos" w:hAnsi="Arial" w:cs="Arial"/>
          <w:kern w:val="2"/>
          <w:sz w:val="22"/>
          <w:szCs w:val="22"/>
        </w:rPr>
        <w:t>;</w:t>
      </w:r>
    </w:p>
    <w:p w14:paraId="08E15BFA" w14:textId="77777777" w:rsidR="00EE3BEF" w:rsidRPr="00912F04" w:rsidRDefault="00CE7E40" w:rsidP="001A55A2">
      <w:pPr>
        <w:pStyle w:val="Akapitzlist"/>
        <w:numPr>
          <w:ilvl w:val="0"/>
          <w:numId w:val="29"/>
        </w:numPr>
        <w:spacing w:after="120" w:line="259" w:lineRule="auto"/>
        <w:ind w:left="709" w:hanging="357"/>
        <w:contextualSpacing w:val="0"/>
        <w:jc w:val="both"/>
        <w:rPr>
          <w:rFonts w:ascii="Arial" w:eastAsia="Aptos" w:hAnsi="Arial" w:cs="Arial"/>
          <w:kern w:val="2"/>
          <w:sz w:val="22"/>
          <w:szCs w:val="22"/>
        </w:rPr>
      </w:pPr>
      <w:r w:rsidRPr="00912F04">
        <w:rPr>
          <w:rFonts w:ascii="Arial" w:eastAsia="Aptos" w:hAnsi="Arial" w:cs="Arial"/>
          <w:kern w:val="2"/>
          <w:sz w:val="22"/>
          <w:szCs w:val="22"/>
        </w:rPr>
        <w:t xml:space="preserve">za opóźnienie w realizacji Przedmiotu Umowy w terminie określonym w §3 ust. 1 Umowy </w:t>
      </w:r>
      <w:r w:rsidR="006E593B" w:rsidRPr="00912F04">
        <w:rPr>
          <w:rFonts w:ascii="Arial" w:eastAsia="Aptos" w:hAnsi="Arial" w:cs="Arial"/>
          <w:kern w:val="2"/>
          <w:sz w:val="22"/>
          <w:szCs w:val="22"/>
        </w:rPr>
        <w:t>–</w:t>
      </w:r>
      <w:r w:rsidRPr="00912F04">
        <w:rPr>
          <w:rFonts w:ascii="Arial" w:eastAsia="Aptos" w:hAnsi="Arial" w:cs="Arial"/>
          <w:kern w:val="2"/>
          <w:sz w:val="22"/>
          <w:szCs w:val="22"/>
        </w:rPr>
        <w:t xml:space="preserve"> </w:t>
      </w:r>
      <w:r w:rsidR="006E593B" w:rsidRPr="00912F04">
        <w:rPr>
          <w:rFonts w:ascii="Arial" w:eastAsia="Aptos" w:hAnsi="Arial" w:cs="Arial"/>
          <w:kern w:val="2"/>
          <w:sz w:val="22"/>
          <w:szCs w:val="22"/>
        </w:rPr>
        <w:t>0,2% wartości brutto Umowy za każdy dzień opóźnienia</w:t>
      </w:r>
      <w:r w:rsidR="006B707B" w:rsidRPr="00912F04">
        <w:rPr>
          <w:rFonts w:ascii="Arial" w:eastAsia="Aptos" w:hAnsi="Arial" w:cs="Arial"/>
          <w:kern w:val="2"/>
          <w:sz w:val="22"/>
          <w:szCs w:val="22"/>
        </w:rPr>
        <w:t>;</w:t>
      </w:r>
    </w:p>
    <w:p w14:paraId="08E15BFB" w14:textId="77777777" w:rsidR="006B707B" w:rsidRPr="00912F04" w:rsidRDefault="006B707B" w:rsidP="001A55A2">
      <w:pPr>
        <w:pStyle w:val="Akapitzlist"/>
        <w:numPr>
          <w:ilvl w:val="0"/>
          <w:numId w:val="29"/>
        </w:numPr>
        <w:spacing w:after="120" w:line="259" w:lineRule="auto"/>
        <w:ind w:left="714" w:hanging="357"/>
        <w:contextualSpacing w:val="0"/>
        <w:jc w:val="both"/>
        <w:rPr>
          <w:rFonts w:ascii="Arial" w:eastAsia="Aptos" w:hAnsi="Arial" w:cs="Arial"/>
          <w:kern w:val="2"/>
          <w:sz w:val="22"/>
          <w:szCs w:val="22"/>
        </w:rPr>
      </w:pPr>
      <w:r w:rsidRPr="00912F04">
        <w:rPr>
          <w:rFonts w:ascii="Arial" w:eastAsia="Aptos" w:hAnsi="Arial" w:cs="Arial"/>
          <w:kern w:val="2"/>
          <w:sz w:val="22"/>
          <w:szCs w:val="22"/>
        </w:rPr>
        <w:t xml:space="preserve">za niespełnienie przez Wykonawcę lub podwykonawcę </w:t>
      </w:r>
      <w:r w:rsidR="00B14758" w:rsidRPr="00912F04">
        <w:rPr>
          <w:rFonts w:ascii="Arial" w:eastAsia="Aptos" w:hAnsi="Arial" w:cs="Arial"/>
          <w:kern w:val="2"/>
          <w:sz w:val="22"/>
          <w:szCs w:val="22"/>
        </w:rPr>
        <w:t>wymogu zatrudnienia na podstawie umowy o pracę osób wskazanych w §10 ust. 2 Umowy</w:t>
      </w:r>
      <w:r w:rsidR="00B547A4" w:rsidRPr="00912F04">
        <w:rPr>
          <w:rFonts w:ascii="Arial" w:eastAsia="Aptos" w:hAnsi="Arial" w:cs="Arial"/>
          <w:kern w:val="2"/>
          <w:sz w:val="22"/>
          <w:szCs w:val="22"/>
        </w:rPr>
        <w:t xml:space="preserve"> – w wysokości 5% kwoty wynagrodzenia brutto, określonej w § 5 ust. 1 Umowy</w:t>
      </w:r>
      <w:r w:rsidR="00B14758" w:rsidRPr="00912F04">
        <w:rPr>
          <w:rFonts w:ascii="Arial" w:eastAsia="Aptos" w:hAnsi="Arial" w:cs="Arial"/>
          <w:kern w:val="2"/>
          <w:sz w:val="22"/>
          <w:szCs w:val="22"/>
        </w:rPr>
        <w:t>;</w:t>
      </w:r>
    </w:p>
    <w:p w14:paraId="08E15BFC" w14:textId="77777777" w:rsidR="006336FF" w:rsidRPr="00912F04" w:rsidRDefault="00660B57" w:rsidP="001A55A2">
      <w:pPr>
        <w:pStyle w:val="Akapitzlist"/>
        <w:numPr>
          <w:ilvl w:val="0"/>
          <w:numId w:val="29"/>
        </w:numPr>
        <w:spacing w:after="120" w:line="259" w:lineRule="auto"/>
        <w:ind w:left="709" w:hanging="357"/>
        <w:contextualSpacing w:val="0"/>
        <w:jc w:val="both"/>
        <w:rPr>
          <w:rFonts w:ascii="Arial" w:eastAsia="Aptos" w:hAnsi="Arial" w:cs="Arial"/>
          <w:kern w:val="2"/>
          <w:sz w:val="22"/>
          <w:szCs w:val="22"/>
        </w:rPr>
      </w:pPr>
      <w:r w:rsidRPr="00912F04">
        <w:rPr>
          <w:rFonts w:ascii="Arial" w:eastAsia="Aptos" w:hAnsi="Arial" w:cs="Arial"/>
          <w:kern w:val="2"/>
          <w:sz w:val="22"/>
          <w:szCs w:val="22"/>
        </w:rPr>
        <w:t xml:space="preserve">w przypadku niespełniania przez Wykonawcę w trakcie realizacji Umowy wymagań określonych w §6 ust. </w:t>
      </w:r>
      <w:r w:rsidR="00E05BA4" w:rsidRPr="00912F04">
        <w:rPr>
          <w:rFonts w:ascii="Arial" w:eastAsia="Aptos" w:hAnsi="Arial" w:cs="Arial"/>
          <w:kern w:val="2"/>
          <w:sz w:val="22"/>
          <w:szCs w:val="22"/>
        </w:rPr>
        <w:t>2</w:t>
      </w:r>
      <w:r w:rsidRPr="00912F04">
        <w:rPr>
          <w:rFonts w:ascii="Arial" w:eastAsia="Aptos" w:hAnsi="Arial" w:cs="Arial"/>
          <w:kern w:val="2"/>
          <w:sz w:val="22"/>
          <w:szCs w:val="22"/>
        </w:rPr>
        <w:t xml:space="preserve"> pkt. 1) i 2) Umowy w wysokości 0,</w:t>
      </w:r>
      <w:r w:rsidR="00E05BA4" w:rsidRPr="00912F04">
        <w:rPr>
          <w:rFonts w:ascii="Arial" w:eastAsia="Aptos" w:hAnsi="Arial" w:cs="Arial"/>
          <w:kern w:val="2"/>
          <w:sz w:val="22"/>
          <w:szCs w:val="22"/>
        </w:rPr>
        <w:t>1</w:t>
      </w:r>
      <w:r w:rsidRPr="00912F04">
        <w:rPr>
          <w:rFonts w:ascii="Arial" w:eastAsia="Aptos" w:hAnsi="Arial" w:cs="Arial"/>
          <w:kern w:val="2"/>
          <w:sz w:val="22"/>
          <w:szCs w:val="22"/>
        </w:rPr>
        <w:t>% wynagrodzenia całkowitego brutto określonego w §</w:t>
      </w:r>
      <w:r w:rsidR="00E05BA4" w:rsidRPr="00912F04">
        <w:rPr>
          <w:rFonts w:ascii="Arial" w:eastAsia="Aptos" w:hAnsi="Arial" w:cs="Arial"/>
          <w:kern w:val="2"/>
          <w:sz w:val="22"/>
          <w:szCs w:val="22"/>
        </w:rPr>
        <w:t>7</w:t>
      </w:r>
      <w:r w:rsidRPr="00912F04">
        <w:rPr>
          <w:rFonts w:ascii="Arial" w:eastAsia="Aptos" w:hAnsi="Arial" w:cs="Arial"/>
          <w:kern w:val="2"/>
          <w:sz w:val="22"/>
          <w:szCs w:val="22"/>
        </w:rPr>
        <w:t xml:space="preserve"> ust. 1 Umowy za każdy rozpoczęty tydzień pozostawania w stanie naruszenia</w:t>
      </w:r>
      <w:r w:rsidR="0022579A" w:rsidRPr="00912F04">
        <w:rPr>
          <w:rFonts w:ascii="Arial" w:eastAsia="Aptos" w:hAnsi="Arial" w:cs="Arial"/>
          <w:kern w:val="2"/>
          <w:sz w:val="22"/>
          <w:szCs w:val="22"/>
        </w:rPr>
        <w:t>.</w:t>
      </w:r>
    </w:p>
    <w:p w14:paraId="08E15BFD" w14:textId="77777777" w:rsidR="006336FF" w:rsidRPr="00912F04" w:rsidRDefault="006336FF" w:rsidP="00660B57">
      <w:pPr>
        <w:spacing w:after="120" w:line="259" w:lineRule="auto"/>
        <w:ind w:left="357" w:hanging="357"/>
        <w:jc w:val="both"/>
        <w:rPr>
          <w:rFonts w:ascii="Arial" w:eastAsia="Aptos" w:hAnsi="Arial" w:cs="Arial"/>
          <w:kern w:val="2"/>
          <w:sz w:val="22"/>
          <w:szCs w:val="22"/>
        </w:rPr>
      </w:pPr>
      <w:r w:rsidRPr="00912F04">
        <w:rPr>
          <w:rFonts w:ascii="Arial" w:eastAsia="Aptos" w:hAnsi="Arial" w:cs="Arial"/>
          <w:kern w:val="2"/>
          <w:sz w:val="22"/>
          <w:szCs w:val="22"/>
        </w:rPr>
        <w:t>2.</w:t>
      </w:r>
      <w:r w:rsidRPr="00912F04">
        <w:rPr>
          <w:rFonts w:ascii="Arial" w:eastAsia="Aptos" w:hAnsi="Arial" w:cs="Arial"/>
          <w:kern w:val="2"/>
          <w:sz w:val="22"/>
          <w:szCs w:val="22"/>
        </w:rPr>
        <w:tab/>
        <w:t xml:space="preserve">Strony </w:t>
      </w:r>
      <w:r w:rsidR="00660B57" w:rsidRPr="00912F04">
        <w:rPr>
          <w:rFonts w:ascii="Arial" w:eastAsia="Aptos" w:hAnsi="Arial" w:cs="Arial"/>
          <w:kern w:val="2"/>
          <w:sz w:val="22"/>
          <w:szCs w:val="22"/>
        </w:rPr>
        <w:t>zastrzegają sobie prawo dochodzenia odszkodowania uzupełniającego na zasadach ogólnych Kodeksu cywilnego, jeżeli wysokość poniesionej szkody przekroczy wartość zastrzeżonych kar umownych</w:t>
      </w:r>
      <w:r w:rsidRPr="00912F04">
        <w:rPr>
          <w:rFonts w:ascii="Arial" w:eastAsia="Aptos" w:hAnsi="Arial" w:cs="Arial"/>
          <w:kern w:val="2"/>
          <w:sz w:val="22"/>
          <w:szCs w:val="22"/>
        </w:rPr>
        <w:t>.</w:t>
      </w:r>
    </w:p>
    <w:p w14:paraId="08E15BFE" w14:textId="77777777" w:rsidR="006336FF" w:rsidRPr="00660B57" w:rsidRDefault="006336FF" w:rsidP="00660B57">
      <w:pPr>
        <w:spacing w:after="120" w:line="259" w:lineRule="auto"/>
        <w:ind w:left="357" w:hanging="357"/>
        <w:jc w:val="both"/>
        <w:rPr>
          <w:rFonts w:ascii="Arial" w:eastAsia="Aptos" w:hAnsi="Arial" w:cs="Arial"/>
          <w:kern w:val="2"/>
          <w:sz w:val="22"/>
          <w:szCs w:val="22"/>
        </w:rPr>
      </w:pPr>
      <w:r w:rsidRPr="00912F04">
        <w:rPr>
          <w:rFonts w:ascii="Arial" w:eastAsia="Aptos" w:hAnsi="Arial" w:cs="Arial"/>
          <w:kern w:val="2"/>
          <w:sz w:val="22"/>
          <w:szCs w:val="22"/>
        </w:rPr>
        <w:t>3.</w:t>
      </w:r>
      <w:r w:rsidRPr="00912F04">
        <w:rPr>
          <w:rFonts w:ascii="Arial" w:eastAsia="Aptos" w:hAnsi="Arial" w:cs="Arial"/>
          <w:kern w:val="2"/>
          <w:sz w:val="22"/>
          <w:szCs w:val="22"/>
        </w:rPr>
        <w:tab/>
        <w:t>Zamawiającemu przysługuje prawo do potrącenia naliczonych kar umownych, o których mowa w ust. 1, z wynagrodzenia Wykonawcy</w:t>
      </w:r>
      <w:r w:rsidR="00660B57" w:rsidRPr="00912F04">
        <w:rPr>
          <w:rFonts w:ascii="Arial" w:eastAsia="Aptos" w:hAnsi="Arial" w:cs="Arial"/>
          <w:kern w:val="2"/>
          <w:sz w:val="22"/>
          <w:szCs w:val="22"/>
        </w:rPr>
        <w:t>, o którym mowa w §</w:t>
      </w:r>
      <w:r w:rsidR="00474CA8" w:rsidRPr="00912F04">
        <w:rPr>
          <w:rFonts w:ascii="Arial" w:eastAsia="Aptos" w:hAnsi="Arial" w:cs="Arial"/>
          <w:kern w:val="2"/>
          <w:sz w:val="22"/>
          <w:szCs w:val="22"/>
        </w:rPr>
        <w:t>7</w:t>
      </w:r>
      <w:r w:rsidR="00660B57" w:rsidRPr="00912F04">
        <w:rPr>
          <w:rFonts w:ascii="Arial" w:eastAsia="Aptos" w:hAnsi="Arial" w:cs="Arial"/>
          <w:kern w:val="2"/>
          <w:sz w:val="22"/>
          <w:szCs w:val="22"/>
        </w:rPr>
        <w:t xml:space="preserve"> ust. 1</w:t>
      </w:r>
      <w:r w:rsidRPr="00912F04">
        <w:rPr>
          <w:rFonts w:ascii="Arial" w:eastAsia="Aptos" w:hAnsi="Arial" w:cs="Arial"/>
          <w:kern w:val="2"/>
          <w:sz w:val="22"/>
          <w:szCs w:val="22"/>
        </w:rPr>
        <w:t>. Skutkiem potrącenia będzie odpowiednie pomniejszenie wypłacanego Wykonawcy wynagrodzenia, po uprzednim,</w:t>
      </w:r>
      <w:r w:rsidRPr="00660B57">
        <w:rPr>
          <w:rFonts w:ascii="Arial" w:eastAsia="Aptos" w:hAnsi="Arial" w:cs="Arial"/>
          <w:kern w:val="2"/>
          <w:sz w:val="22"/>
          <w:szCs w:val="22"/>
        </w:rPr>
        <w:t xml:space="preserve"> pisemnym powiadomieniu go o wysokości i sposobie wyliczenia kar umownych.</w:t>
      </w:r>
    </w:p>
    <w:p w14:paraId="08E15BFF" w14:textId="36FEB69C" w:rsidR="006336FF" w:rsidRPr="00660B57" w:rsidRDefault="006336FF" w:rsidP="00660B57">
      <w:pPr>
        <w:spacing w:after="120" w:line="259" w:lineRule="auto"/>
        <w:ind w:left="426" w:hanging="357"/>
        <w:jc w:val="both"/>
        <w:rPr>
          <w:rFonts w:ascii="Arial" w:eastAsia="Aptos" w:hAnsi="Arial" w:cs="Arial"/>
          <w:kern w:val="2"/>
          <w:sz w:val="22"/>
          <w:szCs w:val="22"/>
        </w:rPr>
      </w:pPr>
      <w:r w:rsidRPr="00660B57">
        <w:rPr>
          <w:rFonts w:ascii="Arial" w:eastAsia="Aptos" w:hAnsi="Arial" w:cs="Arial"/>
          <w:kern w:val="2"/>
          <w:sz w:val="22"/>
          <w:szCs w:val="22"/>
        </w:rPr>
        <w:t>4.</w:t>
      </w:r>
      <w:r w:rsidRPr="00660B57">
        <w:rPr>
          <w:rFonts w:ascii="Arial" w:eastAsia="Aptos" w:hAnsi="Arial" w:cs="Arial"/>
          <w:kern w:val="2"/>
          <w:sz w:val="22"/>
          <w:szCs w:val="22"/>
        </w:rPr>
        <w:tab/>
        <w:t xml:space="preserve">Wysokość kar umownych nie może </w:t>
      </w:r>
      <w:r w:rsidRPr="00C754D4">
        <w:rPr>
          <w:rFonts w:ascii="Arial" w:eastAsia="Aptos" w:hAnsi="Arial" w:cs="Arial"/>
          <w:kern w:val="2"/>
          <w:sz w:val="22"/>
          <w:szCs w:val="22"/>
        </w:rPr>
        <w:t xml:space="preserve">przekroczyć </w:t>
      </w:r>
      <w:r w:rsidR="00B76226" w:rsidRPr="00C754D4">
        <w:rPr>
          <w:rFonts w:ascii="Arial" w:eastAsia="Aptos" w:hAnsi="Arial" w:cs="Arial"/>
          <w:kern w:val="2"/>
          <w:sz w:val="22"/>
          <w:szCs w:val="22"/>
        </w:rPr>
        <w:t>2</w:t>
      </w:r>
      <w:r w:rsidRPr="00C754D4">
        <w:rPr>
          <w:rFonts w:ascii="Arial" w:eastAsia="Aptos" w:hAnsi="Arial" w:cs="Arial"/>
          <w:kern w:val="2"/>
          <w:sz w:val="22"/>
          <w:szCs w:val="22"/>
        </w:rPr>
        <w:t>0% kwoty</w:t>
      </w:r>
      <w:r w:rsidRPr="00660B57">
        <w:rPr>
          <w:rFonts w:ascii="Arial" w:eastAsia="Aptos" w:hAnsi="Arial" w:cs="Arial"/>
          <w:kern w:val="2"/>
          <w:sz w:val="22"/>
          <w:szCs w:val="22"/>
        </w:rPr>
        <w:t xml:space="preserve"> wynagrodzenia brutto, określonej </w:t>
      </w:r>
      <w:r w:rsidRPr="00912F04">
        <w:rPr>
          <w:rFonts w:ascii="Arial" w:eastAsia="Aptos" w:hAnsi="Arial" w:cs="Arial"/>
          <w:kern w:val="2"/>
          <w:sz w:val="22"/>
          <w:szCs w:val="22"/>
        </w:rPr>
        <w:t>w §</w:t>
      </w:r>
      <w:r w:rsidR="00474CA8" w:rsidRPr="00912F04">
        <w:rPr>
          <w:rFonts w:ascii="Arial" w:eastAsia="Aptos" w:hAnsi="Arial" w:cs="Arial"/>
          <w:kern w:val="2"/>
          <w:sz w:val="22"/>
          <w:szCs w:val="22"/>
        </w:rPr>
        <w:t>7</w:t>
      </w:r>
      <w:r w:rsidRPr="00912F04">
        <w:rPr>
          <w:rFonts w:ascii="Arial" w:eastAsia="Aptos" w:hAnsi="Arial" w:cs="Arial"/>
          <w:kern w:val="2"/>
          <w:sz w:val="22"/>
          <w:szCs w:val="22"/>
        </w:rPr>
        <w:t xml:space="preserve"> ust. 1 Umowy</w:t>
      </w:r>
      <w:r w:rsidR="00EE49BD" w:rsidRPr="00912F04">
        <w:rPr>
          <w:rFonts w:ascii="Arial" w:eastAsia="Aptos" w:hAnsi="Arial" w:cs="Arial"/>
          <w:kern w:val="2"/>
          <w:sz w:val="22"/>
          <w:szCs w:val="22"/>
        </w:rPr>
        <w:t xml:space="preserve"> z wyłącznie kary za naruszenie zasad poufności.</w:t>
      </w:r>
    </w:p>
    <w:p w14:paraId="08E15C00" w14:textId="77777777" w:rsidR="006336FF" w:rsidRPr="00660B57" w:rsidRDefault="006336FF" w:rsidP="00660B57">
      <w:pPr>
        <w:spacing w:after="120" w:line="259" w:lineRule="auto"/>
        <w:ind w:left="426" w:hanging="357"/>
        <w:jc w:val="both"/>
        <w:rPr>
          <w:rFonts w:ascii="Arial" w:eastAsia="Aptos" w:hAnsi="Arial" w:cs="Arial"/>
          <w:kern w:val="2"/>
          <w:sz w:val="22"/>
          <w:szCs w:val="22"/>
        </w:rPr>
      </w:pPr>
      <w:r w:rsidRPr="00660B57">
        <w:rPr>
          <w:rFonts w:ascii="Arial" w:eastAsia="Aptos" w:hAnsi="Arial" w:cs="Arial"/>
          <w:kern w:val="2"/>
          <w:sz w:val="22"/>
          <w:szCs w:val="22"/>
        </w:rPr>
        <w:lastRenderedPageBreak/>
        <w:t>5.</w:t>
      </w:r>
      <w:r w:rsidRPr="00660B57">
        <w:rPr>
          <w:rFonts w:ascii="Arial" w:eastAsia="Aptos" w:hAnsi="Arial" w:cs="Arial"/>
          <w:kern w:val="2"/>
          <w:sz w:val="22"/>
          <w:szCs w:val="22"/>
        </w:rPr>
        <w:tab/>
        <w:t>Odpowiedzialność Wykonawcy wobec Zamawiającego za szkody, niezależnie od podstawy prawnej ich dochodzenia, w szczególności odpowiedzialności kontraktowej lub deliktowej, ogranicza się wyłącznie do rzeczywistych strat poniesionych przez Zamawiającego (</w:t>
      </w:r>
      <w:proofErr w:type="spellStart"/>
      <w:r w:rsidRPr="00660B57">
        <w:rPr>
          <w:rFonts w:ascii="Arial" w:eastAsia="Aptos" w:hAnsi="Arial" w:cs="Arial"/>
          <w:kern w:val="2"/>
          <w:sz w:val="22"/>
          <w:szCs w:val="22"/>
        </w:rPr>
        <w:t>damnum</w:t>
      </w:r>
      <w:proofErr w:type="spellEnd"/>
      <w:r w:rsidRPr="00660B57">
        <w:rPr>
          <w:rFonts w:ascii="Arial" w:eastAsia="Aptos" w:hAnsi="Arial" w:cs="Arial"/>
          <w:kern w:val="2"/>
          <w:sz w:val="22"/>
          <w:szCs w:val="22"/>
        </w:rPr>
        <w:t xml:space="preserve"> </w:t>
      </w:r>
      <w:proofErr w:type="spellStart"/>
      <w:r w:rsidRPr="00660B57">
        <w:rPr>
          <w:rFonts w:ascii="Arial" w:eastAsia="Aptos" w:hAnsi="Arial" w:cs="Arial"/>
          <w:kern w:val="2"/>
          <w:sz w:val="22"/>
          <w:szCs w:val="22"/>
        </w:rPr>
        <w:t>emergens</w:t>
      </w:r>
      <w:proofErr w:type="spellEnd"/>
      <w:r w:rsidRPr="00660B57">
        <w:rPr>
          <w:rFonts w:ascii="Arial" w:eastAsia="Aptos" w:hAnsi="Arial" w:cs="Arial"/>
          <w:kern w:val="2"/>
          <w:sz w:val="22"/>
          <w:szCs w:val="22"/>
        </w:rPr>
        <w:t>), z wyłączeniem utraconych korzyści (</w:t>
      </w:r>
      <w:proofErr w:type="spellStart"/>
      <w:r w:rsidRPr="00660B57">
        <w:rPr>
          <w:rFonts w:ascii="Arial" w:eastAsia="Aptos" w:hAnsi="Arial" w:cs="Arial"/>
          <w:kern w:val="2"/>
          <w:sz w:val="22"/>
          <w:szCs w:val="22"/>
        </w:rPr>
        <w:t>lucrum</w:t>
      </w:r>
      <w:proofErr w:type="spellEnd"/>
      <w:r w:rsidRPr="00660B57">
        <w:rPr>
          <w:rFonts w:ascii="Arial" w:eastAsia="Aptos" w:hAnsi="Arial" w:cs="Arial"/>
          <w:kern w:val="2"/>
          <w:sz w:val="22"/>
          <w:szCs w:val="22"/>
        </w:rPr>
        <w:t xml:space="preserve"> </w:t>
      </w:r>
      <w:proofErr w:type="spellStart"/>
      <w:r w:rsidRPr="00660B57">
        <w:rPr>
          <w:rFonts w:ascii="Arial" w:eastAsia="Aptos" w:hAnsi="Arial" w:cs="Arial"/>
          <w:kern w:val="2"/>
          <w:sz w:val="22"/>
          <w:szCs w:val="22"/>
        </w:rPr>
        <w:t>cessans</w:t>
      </w:r>
      <w:proofErr w:type="spellEnd"/>
      <w:r w:rsidRPr="00660B57">
        <w:rPr>
          <w:rFonts w:ascii="Arial" w:eastAsia="Aptos" w:hAnsi="Arial" w:cs="Arial"/>
          <w:kern w:val="2"/>
          <w:sz w:val="22"/>
          <w:szCs w:val="22"/>
        </w:rPr>
        <w:t>). Ograniczenie odpowiedzialności, o którym mowa powyżej, nie ma zastosowania w zakresie, w jakim wyłączenie lub ograniczenie odpowiedzialności jest niedopuszczalne na podstawie bezwzględnie obowiązujących przepisów prawa.</w:t>
      </w:r>
    </w:p>
    <w:p w14:paraId="08E15C01" w14:textId="77777777" w:rsidR="00E539FB" w:rsidRPr="00E539FB" w:rsidRDefault="00E539FB" w:rsidP="00882E30">
      <w:pPr>
        <w:spacing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69120A">
        <w:rPr>
          <w:rFonts w:ascii="Arial" w:eastAsia="Aptos" w:hAnsi="Arial" w:cs="Arial"/>
          <w:b/>
          <w:bCs/>
          <w:kern w:val="2"/>
          <w:sz w:val="22"/>
          <w:szCs w:val="22"/>
        </w:rPr>
        <w:t>19</w:t>
      </w:r>
      <w:r w:rsidRPr="00E539FB">
        <w:rPr>
          <w:rFonts w:ascii="Arial" w:eastAsia="Aptos" w:hAnsi="Arial" w:cs="Arial"/>
          <w:b/>
          <w:bCs/>
          <w:kern w:val="2"/>
          <w:sz w:val="22"/>
          <w:szCs w:val="22"/>
        </w:rPr>
        <w:t xml:space="preserve"> Komunikacja Stron</w:t>
      </w:r>
    </w:p>
    <w:p w14:paraId="08E15C02" w14:textId="77777777" w:rsidR="00E539FB" w:rsidRPr="00E539FB" w:rsidRDefault="00E539FB" w:rsidP="003E1CD6">
      <w:p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1.</w:t>
      </w:r>
      <w:r w:rsidRPr="00E539FB">
        <w:rPr>
          <w:rFonts w:ascii="Arial" w:eastAsia="Aptos" w:hAnsi="Arial" w:cs="Arial"/>
          <w:kern w:val="2"/>
          <w:sz w:val="22"/>
          <w:szCs w:val="22"/>
        </w:rPr>
        <w:tab/>
        <w:t>Strony postanawiają, że będą współpracować ze sobą w celu należytego wykonywania Umowy, w szczególności zobowiązują się niezwłocznie udzielać sobie wzajemnie wszelkich, niezbędnych w tym celu, informacji związanych z przedmiotem Umowy.</w:t>
      </w:r>
    </w:p>
    <w:p w14:paraId="08E15C03" w14:textId="77777777" w:rsidR="00E539FB" w:rsidRPr="00E539FB" w:rsidRDefault="00E539FB" w:rsidP="003E1CD6">
      <w:pPr>
        <w:spacing w:after="120" w:line="259" w:lineRule="auto"/>
        <w:ind w:left="357" w:hanging="357"/>
        <w:jc w:val="both"/>
        <w:rPr>
          <w:rFonts w:ascii="Arial" w:eastAsia="Aptos" w:hAnsi="Arial" w:cs="Arial"/>
          <w:kern w:val="2"/>
          <w:sz w:val="22"/>
          <w:szCs w:val="22"/>
        </w:rPr>
      </w:pPr>
      <w:r w:rsidRPr="00E539FB">
        <w:rPr>
          <w:rFonts w:ascii="Arial" w:eastAsia="Aptos" w:hAnsi="Arial" w:cs="Arial"/>
          <w:kern w:val="2"/>
          <w:sz w:val="22"/>
          <w:szCs w:val="22"/>
        </w:rPr>
        <w:t>2.</w:t>
      </w:r>
      <w:r w:rsidRPr="00E539FB">
        <w:rPr>
          <w:rFonts w:ascii="Arial" w:eastAsia="Aptos" w:hAnsi="Arial" w:cs="Arial"/>
          <w:kern w:val="2"/>
          <w:sz w:val="22"/>
          <w:szCs w:val="22"/>
        </w:rPr>
        <w:tab/>
        <w:t>Osobami uprawnionymi do reprezentowania Stron w trakcie wykonywania Przedmiotu Umowy są:</w:t>
      </w:r>
    </w:p>
    <w:p w14:paraId="08E15C04" w14:textId="77777777" w:rsidR="00E539FB" w:rsidRPr="00E539FB" w:rsidRDefault="00E539FB" w:rsidP="003E1CD6">
      <w:pPr>
        <w:spacing w:after="120" w:line="259" w:lineRule="auto"/>
        <w:ind w:left="567" w:hanging="357"/>
        <w:jc w:val="both"/>
        <w:rPr>
          <w:rFonts w:ascii="Arial" w:eastAsia="Aptos" w:hAnsi="Arial" w:cs="Arial"/>
          <w:kern w:val="2"/>
          <w:sz w:val="22"/>
          <w:szCs w:val="22"/>
        </w:rPr>
      </w:pPr>
      <w:r w:rsidRPr="00E539FB">
        <w:rPr>
          <w:rFonts w:ascii="Arial" w:eastAsia="Aptos" w:hAnsi="Arial" w:cs="Arial"/>
          <w:kern w:val="2"/>
          <w:sz w:val="22"/>
          <w:szCs w:val="22"/>
        </w:rPr>
        <w:t>1)</w:t>
      </w:r>
      <w:r w:rsidRPr="00E539FB">
        <w:rPr>
          <w:rFonts w:ascii="Arial" w:eastAsia="Aptos" w:hAnsi="Arial" w:cs="Arial"/>
          <w:kern w:val="2"/>
          <w:sz w:val="22"/>
          <w:szCs w:val="22"/>
        </w:rPr>
        <w:tab/>
        <w:t xml:space="preserve">po stronie Zamawiającego: </w:t>
      </w:r>
    </w:p>
    <w:p w14:paraId="08E15C05" w14:textId="77777777" w:rsidR="00E539FB" w:rsidRPr="00D12EE0" w:rsidRDefault="00ED55DF" w:rsidP="001A55A2">
      <w:pPr>
        <w:pStyle w:val="Akapitzlist"/>
        <w:numPr>
          <w:ilvl w:val="0"/>
          <w:numId w:val="27"/>
        </w:numPr>
        <w:spacing w:after="120" w:line="259" w:lineRule="auto"/>
        <w:ind w:left="851"/>
        <w:jc w:val="both"/>
        <w:rPr>
          <w:rFonts w:ascii="Arial" w:eastAsia="Aptos" w:hAnsi="Arial" w:cs="Arial"/>
          <w:kern w:val="2"/>
          <w:sz w:val="22"/>
          <w:szCs w:val="22"/>
        </w:rPr>
      </w:pPr>
      <w:r w:rsidRPr="00D12EE0">
        <w:rPr>
          <w:rFonts w:ascii="Arial" w:eastAsia="Aptos" w:hAnsi="Arial" w:cs="Arial"/>
          <w:kern w:val="2"/>
          <w:sz w:val="22"/>
          <w:szCs w:val="22"/>
        </w:rPr>
        <w:t>[</w:t>
      </w:r>
      <w:r w:rsidRPr="00D12EE0">
        <w:rPr>
          <w:rFonts w:ascii="Arial" w:eastAsia="Aptos" w:hAnsi="Arial" w:cs="Arial"/>
          <w:kern w:val="2"/>
          <w:sz w:val="22"/>
          <w:szCs w:val="22"/>
          <w:highlight w:val="lightGray"/>
        </w:rPr>
        <w:t>wstaw imię i nazwisko</w:t>
      </w:r>
      <w:r w:rsidRPr="00D12EE0">
        <w:rPr>
          <w:rFonts w:ascii="Arial" w:eastAsia="Aptos" w:hAnsi="Arial" w:cs="Arial"/>
          <w:kern w:val="2"/>
          <w:sz w:val="22"/>
          <w:szCs w:val="22"/>
        </w:rPr>
        <w:t>]</w:t>
      </w:r>
      <w:r w:rsidR="00E539FB" w:rsidRPr="00D12EE0">
        <w:rPr>
          <w:rFonts w:ascii="Arial" w:eastAsia="Aptos" w:hAnsi="Arial" w:cs="Arial"/>
          <w:kern w:val="2"/>
          <w:sz w:val="22"/>
          <w:szCs w:val="22"/>
        </w:rPr>
        <w:t xml:space="preserve"> – </w:t>
      </w:r>
      <w:r w:rsidRPr="00D12EE0">
        <w:rPr>
          <w:rFonts w:ascii="Arial" w:eastAsia="Aptos" w:hAnsi="Arial" w:cs="Arial"/>
          <w:kern w:val="2"/>
          <w:sz w:val="22"/>
          <w:szCs w:val="22"/>
        </w:rPr>
        <w:t>[</w:t>
      </w:r>
      <w:r w:rsidRPr="00D12EE0">
        <w:rPr>
          <w:rFonts w:ascii="Arial" w:eastAsia="Aptos" w:hAnsi="Arial" w:cs="Arial"/>
          <w:kern w:val="2"/>
          <w:sz w:val="22"/>
          <w:szCs w:val="22"/>
          <w:highlight w:val="lightGray"/>
        </w:rPr>
        <w:t>wstaw funkcję/stanowisko/rolę w projekcie</w:t>
      </w:r>
      <w:r w:rsidR="00D12EE0" w:rsidRPr="00D12EE0">
        <w:rPr>
          <w:rFonts w:ascii="Arial" w:eastAsia="Aptos" w:hAnsi="Arial" w:cs="Arial"/>
          <w:kern w:val="2"/>
          <w:sz w:val="22"/>
          <w:szCs w:val="22"/>
          <w:highlight w:val="lightGray"/>
        </w:rPr>
        <w:t>/Umowie</w:t>
      </w:r>
      <w:r w:rsidR="00D12EE0" w:rsidRPr="00D12EE0">
        <w:rPr>
          <w:rFonts w:ascii="Arial" w:eastAsia="Aptos" w:hAnsi="Arial" w:cs="Arial"/>
          <w:kern w:val="2"/>
          <w:sz w:val="22"/>
          <w:szCs w:val="22"/>
        </w:rPr>
        <w:t>]</w:t>
      </w:r>
      <w:r w:rsidR="00E539FB" w:rsidRPr="00D12EE0">
        <w:rPr>
          <w:rFonts w:ascii="Arial" w:eastAsia="Aptos" w:hAnsi="Arial" w:cs="Arial"/>
          <w:kern w:val="2"/>
          <w:sz w:val="22"/>
          <w:szCs w:val="22"/>
        </w:rPr>
        <w:t>,</w:t>
      </w:r>
    </w:p>
    <w:p w14:paraId="08E15C06" w14:textId="77777777" w:rsidR="00E539FB" w:rsidRDefault="00E539FB" w:rsidP="003E1CD6">
      <w:pPr>
        <w:spacing w:after="120" w:line="259" w:lineRule="auto"/>
        <w:ind w:left="143" w:firstLine="708"/>
        <w:jc w:val="both"/>
        <w:rPr>
          <w:rFonts w:ascii="Arial" w:eastAsia="Aptos" w:hAnsi="Arial" w:cs="Arial"/>
          <w:kern w:val="2"/>
          <w:sz w:val="22"/>
          <w:szCs w:val="22"/>
        </w:rPr>
      </w:pPr>
      <w:r w:rsidRPr="00E539FB">
        <w:rPr>
          <w:rFonts w:ascii="Arial" w:eastAsia="Aptos" w:hAnsi="Arial" w:cs="Arial"/>
          <w:kern w:val="2"/>
          <w:sz w:val="22"/>
          <w:szCs w:val="22"/>
        </w:rPr>
        <w:t xml:space="preserve">tel. </w:t>
      </w:r>
      <w:r w:rsidR="003E1CD6">
        <w:rPr>
          <w:rFonts w:ascii="Arial" w:eastAsia="Aptos" w:hAnsi="Arial" w:cs="Arial"/>
          <w:kern w:val="2"/>
          <w:sz w:val="22"/>
          <w:szCs w:val="22"/>
        </w:rPr>
        <w:t>[</w:t>
      </w:r>
      <w:r w:rsidR="003E1CD6" w:rsidRPr="003E1CD6">
        <w:rPr>
          <w:rFonts w:ascii="Arial" w:eastAsia="Aptos" w:hAnsi="Arial" w:cs="Arial"/>
          <w:kern w:val="2"/>
          <w:sz w:val="22"/>
          <w:szCs w:val="22"/>
          <w:highlight w:val="lightGray"/>
        </w:rPr>
        <w:t>wstaw nr telefonu</w:t>
      </w:r>
      <w:r w:rsidR="003E1CD6">
        <w:rPr>
          <w:rFonts w:ascii="Arial" w:eastAsia="Aptos" w:hAnsi="Arial" w:cs="Arial"/>
          <w:kern w:val="2"/>
          <w:sz w:val="22"/>
          <w:szCs w:val="22"/>
        </w:rPr>
        <w:t>]</w:t>
      </w:r>
      <w:r w:rsidRPr="00E539FB">
        <w:rPr>
          <w:rFonts w:ascii="Arial" w:eastAsia="Aptos" w:hAnsi="Arial" w:cs="Arial"/>
          <w:kern w:val="2"/>
          <w:sz w:val="22"/>
          <w:szCs w:val="22"/>
        </w:rPr>
        <w:t xml:space="preserve">, e-mail </w:t>
      </w:r>
      <w:r w:rsidR="003E1CD6">
        <w:rPr>
          <w:rFonts w:ascii="Arial" w:eastAsia="Aptos" w:hAnsi="Arial" w:cs="Arial"/>
          <w:kern w:val="2"/>
          <w:sz w:val="22"/>
          <w:szCs w:val="22"/>
        </w:rPr>
        <w:t>[</w:t>
      </w:r>
      <w:r w:rsidR="003E1CD6" w:rsidRPr="003E1CD6">
        <w:rPr>
          <w:rFonts w:ascii="Arial" w:eastAsia="Aptos" w:hAnsi="Arial" w:cs="Arial"/>
          <w:kern w:val="2"/>
          <w:sz w:val="22"/>
          <w:szCs w:val="22"/>
          <w:highlight w:val="lightGray"/>
        </w:rPr>
        <w:t>wstaw e-mail</w:t>
      </w:r>
      <w:r w:rsidR="003E1CD6">
        <w:rPr>
          <w:rFonts w:ascii="Arial" w:eastAsia="Aptos" w:hAnsi="Arial" w:cs="Arial"/>
          <w:kern w:val="2"/>
          <w:sz w:val="22"/>
          <w:szCs w:val="22"/>
        </w:rPr>
        <w:t>]</w:t>
      </w:r>
    </w:p>
    <w:p w14:paraId="08E15C07" w14:textId="77777777" w:rsidR="00D12EE0" w:rsidRPr="00D12EE0" w:rsidRDefault="00D12EE0" w:rsidP="001A55A2">
      <w:pPr>
        <w:pStyle w:val="Akapitzlist"/>
        <w:numPr>
          <w:ilvl w:val="0"/>
          <w:numId w:val="27"/>
        </w:numPr>
        <w:spacing w:after="120" w:line="259" w:lineRule="auto"/>
        <w:ind w:left="851"/>
        <w:jc w:val="both"/>
        <w:rPr>
          <w:rFonts w:ascii="Arial" w:eastAsia="Aptos" w:hAnsi="Arial" w:cs="Arial"/>
          <w:kern w:val="2"/>
          <w:sz w:val="22"/>
          <w:szCs w:val="22"/>
        </w:rPr>
      </w:pPr>
      <w:r w:rsidRPr="00D12EE0">
        <w:rPr>
          <w:rFonts w:ascii="Arial" w:eastAsia="Aptos" w:hAnsi="Arial" w:cs="Arial"/>
          <w:kern w:val="2"/>
          <w:sz w:val="22"/>
          <w:szCs w:val="22"/>
        </w:rPr>
        <w:t>[</w:t>
      </w:r>
      <w:r w:rsidRPr="00D12EE0">
        <w:rPr>
          <w:rFonts w:ascii="Arial" w:eastAsia="Aptos" w:hAnsi="Arial" w:cs="Arial"/>
          <w:kern w:val="2"/>
          <w:sz w:val="22"/>
          <w:szCs w:val="22"/>
          <w:highlight w:val="lightGray"/>
        </w:rPr>
        <w:t>wstaw imię i nazwisko</w:t>
      </w:r>
      <w:r w:rsidRPr="00D12EE0">
        <w:rPr>
          <w:rFonts w:ascii="Arial" w:eastAsia="Aptos" w:hAnsi="Arial" w:cs="Arial"/>
          <w:kern w:val="2"/>
          <w:sz w:val="22"/>
          <w:szCs w:val="22"/>
        </w:rPr>
        <w:t>] – [</w:t>
      </w:r>
      <w:r w:rsidRPr="00D12EE0">
        <w:rPr>
          <w:rFonts w:ascii="Arial" w:eastAsia="Aptos" w:hAnsi="Arial" w:cs="Arial"/>
          <w:kern w:val="2"/>
          <w:sz w:val="22"/>
          <w:szCs w:val="22"/>
          <w:highlight w:val="lightGray"/>
        </w:rPr>
        <w:t>wstaw funkcję/stanowisko/rolę w projekcie/Umowie</w:t>
      </w:r>
      <w:r w:rsidRPr="00D12EE0">
        <w:rPr>
          <w:rFonts w:ascii="Arial" w:eastAsia="Aptos" w:hAnsi="Arial" w:cs="Arial"/>
          <w:kern w:val="2"/>
          <w:sz w:val="22"/>
          <w:szCs w:val="22"/>
        </w:rPr>
        <w:t>],</w:t>
      </w:r>
    </w:p>
    <w:p w14:paraId="08E15C08" w14:textId="77777777" w:rsidR="00D12EE0" w:rsidRPr="00E539FB" w:rsidRDefault="00D12EE0" w:rsidP="003E1CD6">
      <w:pPr>
        <w:spacing w:after="120" w:line="259" w:lineRule="auto"/>
        <w:ind w:left="143" w:firstLine="708"/>
        <w:jc w:val="both"/>
        <w:rPr>
          <w:rFonts w:ascii="Arial" w:eastAsia="Aptos" w:hAnsi="Arial" w:cs="Arial"/>
          <w:kern w:val="2"/>
          <w:sz w:val="22"/>
          <w:szCs w:val="22"/>
        </w:rPr>
      </w:pPr>
      <w:r w:rsidRPr="00E539FB">
        <w:rPr>
          <w:rFonts w:ascii="Arial" w:eastAsia="Aptos" w:hAnsi="Arial" w:cs="Arial"/>
          <w:kern w:val="2"/>
          <w:sz w:val="22"/>
          <w:szCs w:val="22"/>
        </w:rPr>
        <w:t xml:space="preserve">tel. </w:t>
      </w:r>
      <w:r w:rsidR="003E1CD6">
        <w:rPr>
          <w:rFonts w:ascii="Arial" w:eastAsia="Aptos" w:hAnsi="Arial" w:cs="Arial"/>
          <w:kern w:val="2"/>
          <w:sz w:val="22"/>
          <w:szCs w:val="22"/>
        </w:rPr>
        <w:t>[</w:t>
      </w:r>
      <w:r w:rsidR="003E1CD6" w:rsidRPr="003E1CD6">
        <w:rPr>
          <w:rFonts w:ascii="Arial" w:eastAsia="Aptos" w:hAnsi="Arial" w:cs="Arial"/>
          <w:kern w:val="2"/>
          <w:sz w:val="22"/>
          <w:szCs w:val="22"/>
          <w:highlight w:val="lightGray"/>
        </w:rPr>
        <w:t>wstaw nr telefonu</w:t>
      </w:r>
      <w:r w:rsidR="003E1CD6">
        <w:rPr>
          <w:rFonts w:ascii="Arial" w:eastAsia="Aptos" w:hAnsi="Arial" w:cs="Arial"/>
          <w:kern w:val="2"/>
          <w:sz w:val="22"/>
          <w:szCs w:val="22"/>
        </w:rPr>
        <w:t>]</w:t>
      </w:r>
      <w:r w:rsidR="003E1CD6" w:rsidRPr="00E539FB">
        <w:rPr>
          <w:rFonts w:ascii="Arial" w:eastAsia="Aptos" w:hAnsi="Arial" w:cs="Arial"/>
          <w:kern w:val="2"/>
          <w:sz w:val="22"/>
          <w:szCs w:val="22"/>
        </w:rPr>
        <w:t xml:space="preserve">, e-mail </w:t>
      </w:r>
      <w:r w:rsidR="003E1CD6">
        <w:rPr>
          <w:rFonts w:ascii="Arial" w:eastAsia="Aptos" w:hAnsi="Arial" w:cs="Arial"/>
          <w:kern w:val="2"/>
          <w:sz w:val="22"/>
          <w:szCs w:val="22"/>
        </w:rPr>
        <w:t>[</w:t>
      </w:r>
      <w:r w:rsidR="003E1CD6" w:rsidRPr="003E1CD6">
        <w:rPr>
          <w:rFonts w:ascii="Arial" w:eastAsia="Aptos" w:hAnsi="Arial" w:cs="Arial"/>
          <w:kern w:val="2"/>
          <w:sz w:val="22"/>
          <w:szCs w:val="22"/>
          <w:highlight w:val="lightGray"/>
        </w:rPr>
        <w:t>wstaw e-mail</w:t>
      </w:r>
      <w:r w:rsidR="003E1CD6">
        <w:rPr>
          <w:rFonts w:ascii="Arial" w:eastAsia="Aptos" w:hAnsi="Arial" w:cs="Arial"/>
          <w:kern w:val="2"/>
          <w:sz w:val="22"/>
          <w:szCs w:val="22"/>
        </w:rPr>
        <w:t>]</w:t>
      </w:r>
    </w:p>
    <w:p w14:paraId="08E15C09" w14:textId="77777777" w:rsidR="00E539FB" w:rsidRPr="00E539FB" w:rsidRDefault="00E539FB" w:rsidP="003E1CD6">
      <w:pPr>
        <w:spacing w:after="120" w:line="259" w:lineRule="auto"/>
        <w:ind w:left="567" w:hanging="357"/>
        <w:jc w:val="both"/>
        <w:rPr>
          <w:rFonts w:ascii="Arial" w:eastAsia="Aptos" w:hAnsi="Arial" w:cs="Arial"/>
          <w:kern w:val="2"/>
          <w:sz w:val="22"/>
          <w:szCs w:val="22"/>
        </w:rPr>
      </w:pPr>
      <w:r w:rsidRPr="00E539FB">
        <w:rPr>
          <w:rFonts w:ascii="Arial" w:eastAsia="Aptos" w:hAnsi="Arial" w:cs="Arial"/>
          <w:kern w:val="2"/>
          <w:sz w:val="22"/>
          <w:szCs w:val="22"/>
        </w:rPr>
        <w:t>2)</w:t>
      </w:r>
      <w:r w:rsidRPr="00E539FB">
        <w:rPr>
          <w:rFonts w:ascii="Arial" w:eastAsia="Aptos" w:hAnsi="Arial" w:cs="Arial"/>
          <w:kern w:val="2"/>
          <w:sz w:val="22"/>
          <w:szCs w:val="22"/>
        </w:rPr>
        <w:tab/>
        <w:t xml:space="preserve">po stronie Wykonawcy: </w:t>
      </w:r>
    </w:p>
    <w:p w14:paraId="08E15C0A" w14:textId="77777777" w:rsidR="00D12EE0" w:rsidRPr="00D12EE0" w:rsidRDefault="00D12EE0" w:rsidP="001A55A2">
      <w:pPr>
        <w:pStyle w:val="Akapitzlist"/>
        <w:numPr>
          <w:ilvl w:val="0"/>
          <w:numId w:val="28"/>
        </w:numPr>
        <w:spacing w:after="120" w:line="259" w:lineRule="auto"/>
        <w:ind w:left="851"/>
        <w:jc w:val="both"/>
        <w:rPr>
          <w:rFonts w:ascii="Arial" w:eastAsia="Aptos" w:hAnsi="Arial" w:cs="Arial"/>
          <w:kern w:val="2"/>
          <w:sz w:val="22"/>
          <w:szCs w:val="22"/>
        </w:rPr>
      </w:pPr>
      <w:r w:rsidRPr="00D12EE0">
        <w:rPr>
          <w:rFonts w:ascii="Arial" w:eastAsia="Aptos" w:hAnsi="Arial" w:cs="Arial"/>
          <w:kern w:val="2"/>
          <w:sz w:val="22"/>
          <w:szCs w:val="22"/>
        </w:rPr>
        <w:t>[</w:t>
      </w:r>
      <w:r w:rsidRPr="00D12EE0">
        <w:rPr>
          <w:rFonts w:ascii="Arial" w:eastAsia="Aptos" w:hAnsi="Arial" w:cs="Arial"/>
          <w:kern w:val="2"/>
          <w:sz w:val="22"/>
          <w:szCs w:val="22"/>
          <w:highlight w:val="lightGray"/>
        </w:rPr>
        <w:t>wstaw imię i nazwisko</w:t>
      </w:r>
      <w:r w:rsidRPr="00D12EE0">
        <w:rPr>
          <w:rFonts w:ascii="Arial" w:eastAsia="Aptos" w:hAnsi="Arial" w:cs="Arial"/>
          <w:kern w:val="2"/>
          <w:sz w:val="22"/>
          <w:szCs w:val="22"/>
        </w:rPr>
        <w:t>] – [</w:t>
      </w:r>
      <w:r w:rsidRPr="00D12EE0">
        <w:rPr>
          <w:rFonts w:ascii="Arial" w:eastAsia="Aptos" w:hAnsi="Arial" w:cs="Arial"/>
          <w:kern w:val="2"/>
          <w:sz w:val="22"/>
          <w:szCs w:val="22"/>
          <w:highlight w:val="lightGray"/>
        </w:rPr>
        <w:t>wstaw funkcję/stanowisko/rolę w projekcie/Umowie</w:t>
      </w:r>
      <w:r w:rsidRPr="00D12EE0">
        <w:rPr>
          <w:rFonts w:ascii="Arial" w:eastAsia="Aptos" w:hAnsi="Arial" w:cs="Arial"/>
          <w:kern w:val="2"/>
          <w:sz w:val="22"/>
          <w:szCs w:val="22"/>
        </w:rPr>
        <w:t>],</w:t>
      </w:r>
    </w:p>
    <w:p w14:paraId="08E15C0B" w14:textId="77777777" w:rsidR="00D12EE0" w:rsidRDefault="00D12EE0" w:rsidP="003E1CD6">
      <w:pPr>
        <w:spacing w:after="120" w:line="259" w:lineRule="auto"/>
        <w:ind w:left="143" w:firstLine="708"/>
        <w:jc w:val="both"/>
        <w:rPr>
          <w:rFonts w:ascii="Arial" w:eastAsia="Aptos" w:hAnsi="Arial" w:cs="Arial"/>
          <w:kern w:val="2"/>
          <w:sz w:val="22"/>
          <w:szCs w:val="22"/>
        </w:rPr>
      </w:pPr>
      <w:r w:rsidRPr="00E539FB">
        <w:rPr>
          <w:rFonts w:ascii="Arial" w:eastAsia="Aptos" w:hAnsi="Arial" w:cs="Arial"/>
          <w:kern w:val="2"/>
          <w:sz w:val="22"/>
          <w:szCs w:val="22"/>
        </w:rPr>
        <w:t xml:space="preserve">tel. </w:t>
      </w:r>
      <w:r w:rsidR="003E1CD6">
        <w:rPr>
          <w:rFonts w:ascii="Arial" w:eastAsia="Aptos" w:hAnsi="Arial" w:cs="Arial"/>
          <w:kern w:val="2"/>
          <w:sz w:val="22"/>
          <w:szCs w:val="22"/>
        </w:rPr>
        <w:t>[</w:t>
      </w:r>
      <w:r w:rsidR="003E1CD6" w:rsidRPr="003E1CD6">
        <w:rPr>
          <w:rFonts w:ascii="Arial" w:eastAsia="Aptos" w:hAnsi="Arial" w:cs="Arial"/>
          <w:kern w:val="2"/>
          <w:sz w:val="22"/>
          <w:szCs w:val="22"/>
          <w:highlight w:val="lightGray"/>
        </w:rPr>
        <w:t>wstaw nr telefonu</w:t>
      </w:r>
      <w:r w:rsidR="003E1CD6">
        <w:rPr>
          <w:rFonts w:ascii="Arial" w:eastAsia="Aptos" w:hAnsi="Arial" w:cs="Arial"/>
          <w:kern w:val="2"/>
          <w:sz w:val="22"/>
          <w:szCs w:val="22"/>
        </w:rPr>
        <w:t>]</w:t>
      </w:r>
      <w:r w:rsidR="003E1CD6" w:rsidRPr="00E539FB">
        <w:rPr>
          <w:rFonts w:ascii="Arial" w:eastAsia="Aptos" w:hAnsi="Arial" w:cs="Arial"/>
          <w:kern w:val="2"/>
          <w:sz w:val="22"/>
          <w:szCs w:val="22"/>
        </w:rPr>
        <w:t xml:space="preserve">, e-mail </w:t>
      </w:r>
      <w:r w:rsidR="003E1CD6">
        <w:rPr>
          <w:rFonts w:ascii="Arial" w:eastAsia="Aptos" w:hAnsi="Arial" w:cs="Arial"/>
          <w:kern w:val="2"/>
          <w:sz w:val="22"/>
          <w:szCs w:val="22"/>
        </w:rPr>
        <w:t>[</w:t>
      </w:r>
      <w:r w:rsidR="003E1CD6" w:rsidRPr="003E1CD6">
        <w:rPr>
          <w:rFonts w:ascii="Arial" w:eastAsia="Aptos" w:hAnsi="Arial" w:cs="Arial"/>
          <w:kern w:val="2"/>
          <w:sz w:val="22"/>
          <w:szCs w:val="22"/>
          <w:highlight w:val="lightGray"/>
        </w:rPr>
        <w:t>wstaw e-mail</w:t>
      </w:r>
      <w:r w:rsidR="003E1CD6">
        <w:rPr>
          <w:rFonts w:ascii="Arial" w:eastAsia="Aptos" w:hAnsi="Arial" w:cs="Arial"/>
          <w:kern w:val="2"/>
          <w:sz w:val="22"/>
          <w:szCs w:val="22"/>
        </w:rPr>
        <w:t>]</w:t>
      </w:r>
    </w:p>
    <w:p w14:paraId="08E15C0C" w14:textId="77777777" w:rsidR="00D12EE0" w:rsidRPr="00D12EE0" w:rsidRDefault="00D12EE0" w:rsidP="001A55A2">
      <w:pPr>
        <w:pStyle w:val="Akapitzlist"/>
        <w:numPr>
          <w:ilvl w:val="0"/>
          <w:numId w:val="28"/>
        </w:numPr>
        <w:spacing w:after="120" w:line="259" w:lineRule="auto"/>
        <w:ind w:left="851"/>
        <w:jc w:val="both"/>
        <w:rPr>
          <w:rFonts w:ascii="Arial" w:eastAsia="Aptos" w:hAnsi="Arial" w:cs="Arial"/>
          <w:kern w:val="2"/>
          <w:sz w:val="22"/>
          <w:szCs w:val="22"/>
        </w:rPr>
      </w:pPr>
      <w:r w:rsidRPr="00D12EE0">
        <w:rPr>
          <w:rFonts w:ascii="Arial" w:eastAsia="Aptos" w:hAnsi="Arial" w:cs="Arial"/>
          <w:kern w:val="2"/>
          <w:sz w:val="22"/>
          <w:szCs w:val="22"/>
        </w:rPr>
        <w:t>[</w:t>
      </w:r>
      <w:r w:rsidRPr="00D12EE0">
        <w:rPr>
          <w:rFonts w:ascii="Arial" w:eastAsia="Aptos" w:hAnsi="Arial" w:cs="Arial"/>
          <w:kern w:val="2"/>
          <w:sz w:val="22"/>
          <w:szCs w:val="22"/>
          <w:highlight w:val="lightGray"/>
        </w:rPr>
        <w:t>wstaw imię i nazwisko</w:t>
      </w:r>
      <w:r w:rsidRPr="00D12EE0">
        <w:rPr>
          <w:rFonts w:ascii="Arial" w:eastAsia="Aptos" w:hAnsi="Arial" w:cs="Arial"/>
          <w:kern w:val="2"/>
          <w:sz w:val="22"/>
          <w:szCs w:val="22"/>
        </w:rPr>
        <w:t>] – [</w:t>
      </w:r>
      <w:r w:rsidRPr="00D12EE0">
        <w:rPr>
          <w:rFonts w:ascii="Arial" w:eastAsia="Aptos" w:hAnsi="Arial" w:cs="Arial"/>
          <w:kern w:val="2"/>
          <w:sz w:val="22"/>
          <w:szCs w:val="22"/>
          <w:highlight w:val="lightGray"/>
        </w:rPr>
        <w:t>wstaw funkcję/stanowisko/rolę w projekcie/Umowie</w:t>
      </w:r>
      <w:r w:rsidRPr="00D12EE0">
        <w:rPr>
          <w:rFonts w:ascii="Arial" w:eastAsia="Aptos" w:hAnsi="Arial" w:cs="Arial"/>
          <w:kern w:val="2"/>
          <w:sz w:val="22"/>
          <w:szCs w:val="22"/>
        </w:rPr>
        <w:t>],</w:t>
      </w:r>
    </w:p>
    <w:p w14:paraId="08E15C0D" w14:textId="77777777" w:rsidR="00F22BD2" w:rsidRDefault="00D12EE0" w:rsidP="003E1CD6">
      <w:pPr>
        <w:spacing w:after="120" w:line="259" w:lineRule="auto"/>
        <w:ind w:left="143" w:firstLine="708"/>
        <w:jc w:val="both"/>
        <w:rPr>
          <w:rFonts w:ascii="Arial" w:eastAsia="Aptos" w:hAnsi="Arial" w:cs="Arial"/>
          <w:kern w:val="2"/>
          <w:sz w:val="22"/>
          <w:szCs w:val="22"/>
        </w:rPr>
      </w:pPr>
      <w:r w:rsidRPr="00E539FB">
        <w:rPr>
          <w:rFonts w:ascii="Arial" w:eastAsia="Aptos" w:hAnsi="Arial" w:cs="Arial"/>
          <w:kern w:val="2"/>
          <w:sz w:val="22"/>
          <w:szCs w:val="22"/>
        </w:rPr>
        <w:t xml:space="preserve">tel. </w:t>
      </w:r>
      <w:r w:rsidR="003E1CD6">
        <w:rPr>
          <w:rFonts w:ascii="Arial" w:eastAsia="Aptos" w:hAnsi="Arial" w:cs="Arial"/>
          <w:kern w:val="2"/>
          <w:sz w:val="22"/>
          <w:szCs w:val="22"/>
        </w:rPr>
        <w:t>[</w:t>
      </w:r>
      <w:r w:rsidR="003E1CD6" w:rsidRPr="003E1CD6">
        <w:rPr>
          <w:rFonts w:ascii="Arial" w:eastAsia="Aptos" w:hAnsi="Arial" w:cs="Arial"/>
          <w:kern w:val="2"/>
          <w:sz w:val="22"/>
          <w:szCs w:val="22"/>
          <w:highlight w:val="lightGray"/>
        </w:rPr>
        <w:t>wstaw nr telefonu</w:t>
      </w:r>
      <w:r w:rsidR="003E1CD6">
        <w:rPr>
          <w:rFonts w:ascii="Arial" w:eastAsia="Aptos" w:hAnsi="Arial" w:cs="Arial"/>
          <w:kern w:val="2"/>
          <w:sz w:val="22"/>
          <w:szCs w:val="22"/>
        </w:rPr>
        <w:t>]</w:t>
      </w:r>
      <w:r w:rsidR="003E1CD6" w:rsidRPr="00E539FB">
        <w:rPr>
          <w:rFonts w:ascii="Arial" w:eastAsia="Aptos" w:hAnsi="Arial" w:cs="Arial"/>
          <w:kern w:val="2"/>
          <w:sz w:val="22"/>
          <w:szCs w:val="22"/>
        </w:rPr>
        <w:t xml:space="preserve">, e-mail </w:t>
      </w:r>
      <w:r w:rsidR="003E1CD6">
        <w:rPr>
          <w:rFonts w:ascii="Arial" w:eastAsia="Aptos" w:hAnsi="Arial" w:cs="Arial"/>
          <w:kern w:val="2"/>
          <w:sz w:val="22"/>
          <w:szCs w:val="22"/>
        </w:rPr>
        <w:t>[</w:t>
      </w:r>
      <w:r w:rsidR="003E1CD6" w:rsidRPr="003E1CD6">
        <w:rPr>
          <w:rFonts w:ascii="Arial" w:eastAsia="Aptos" w:hAnsi="Arial" w:cs="Arial"/>
          <w:kern w:val="2"/>
          <w:sz w:val="22"/>
          <w:szCs w:val="22"/>
          <w:highlight w:val="lightGray"/>
        </w:rPr>
        <w:t>wstaw e-mail</w:t>
      </w:r>
      <w:r w:rsidR="003E1CD6">
        <w:rPr>
          <w:rFonts w:ascii="Arial" w:eastAsia="Aptos" w:hAnsi="Arial" w:cs="Arial"/>
          <w:kern w:val="2"/>
          <w:sz w:val="22"/>
          <w:szCs w:val="22"/>
        </w:rPr>
        <w:t>]</w:t>
      </w:r>
    </w:p>
    <w:p w14:paraId="08E15C0E" w14:textId="77777777" w:rsidR="00E539FB" w:rsidRPr="00912F04" w:rsidRDefault="00E539FB" w:rsidP="003E1CD6">
      <w:pPr>
        <w:spacing w:after="120" w:line="259" w:lineRule="auto"/>
        <w:ind w:left="357" w:hanging="357"/>
        <w:jc w:val="both"/>
        <w:rPr>
          <w:rFonts w:ascii="Arial" w:eastAsia="Aptos" w:hAnsi="Arial" w:cs="Arial"/>
          <w:kern w:val="2"/>
          <w:sz w:val="22"/>
          <w:szCs w:val="22"/>
        </w:rPr>
      </w:pPr>
      <w:r w:rsidRPr="00912F04">
        <w:rPr>
          <w:rFonts w:ascii="Arial" w:eastAsia="Aptos" w:hAnsi="Arial" w:cs="Arial"/>
          <w:kern w:val="2"/>
          <w:sz w:val="22"/>
          <w:szCs w:val="22"/>
        </w:rPr>
        <w:t>3.</w:t>
      </w:r>
      <w:r w:rsidRPr="00912F04">
        <w:rPr>
          <w:rFonts w:ascii="Arial" w:eastAsia="Aptos" w:hAnsi="Arial" w:cs="Arial"/>
          <w:kern w:val="2"/>
          <w:sz w:val="22"/>
          <w:szCs w:val="22"/>
        </w:rPr>
        <w:tab/>
        <w:t xml:space="preserve">Osoby określone w ust. </w:t>
      </w:r>
      <w:r w:rsidR="0069120A" w:rsidRPr="00912F04">
        <w:rPr>
          <w:rFonts w:ascii="Arial" w:eastAsia="Aptos" w:hAnsi="Arial" w:cs="Arial"/>
          <w:kern w:val="2"/>
          <w:sz w:val="22"/>
          <w:szCs w:val="22"/>
        </w:rPr>
        <w:t>2</w:t>
      </w:r>
      <w:r w:rsidRPr="00912F04">
        <w:rPr>
          <w:rFonts w:ascii="Arial" w:eastAsia="Aptos" w:hAnsi="Arial" w:cs="Arial"/>
          <w:kern w:val="2"/>
          <w:sz w:val="22"/>
          <w:szCs w:val="22"/>
        </w:rPr>
        <w:t xml:space="preserve"> uprawnione są do udzielania koniecznych informacji, podejmowania wszelkich niezbędnych działań wynikających z Umowy, a także działań przez nią nieprzewidzianych, a koniecznych do prawidłowego wykonania Przedmiotu Umowy.</w:t>
      </w:r>
    </w:p>
    <w:p w14:paraId="08E15C0F" w14:textId="77777777" w:rsidR="00E539FB" w:rsidRPr="00E539FB" w:rsidRDefault="00E539FB" w:rsidP="003E1CD6">
      <w:pPr>
        <w:spacing w:after="120" w:line="259" w:lineRule="auto"/>
        <w:ind w:left="357" w:hanging="357"/>
        <w:jc w:val="both"/>
        <w:rPr>
          <w:rFonts w:ascii="Arial" w:eastAsia="Aptos" w:hAnsi="Arial" w:cs="Arial"/>
          <w:kern w:val="2"/>
          <w:sz w:val="22"/>
          <w:szCs w:val="22"/>
        </w:rPr>
      </w:pPr>
      <w:r w:rsidRPr="00912F04">
        <w:rPr>
          <w:rFonts w:ascii="Arial" w:eastAsia="Aptos" w:hAnsi="Arial" w:cs="Arial"/>
          <w:kern w:val="2"/>
          <w:sz w:val="22"/>
          <w:szCs w:val="22"/>
        </w:rPr>
        <w:t>4.</w:t>
      </w:r>
      <w:r w:rsidRPr="00912F04">
        <w:rPr>
          <w:rFonts w:ascii="Arial" w:eastAsia="Aptos" w:hAnsi="Arial" w:cs="Arial"/>
          <w:kern w:val="2"/>
          <w:sz w:val="22"/>
          <w:szCs w:val="22"/>
        </w:rPr>
        <w:tab/>
        <w:t xml:space="preserve">Zmiana osób określonych w ust. </w:t>
      </w:r>
      <w:r w:rsidR="0069120A" w:rsidRPr="00912F04">
        <w:rPr>
          <w:rFonts w:ascii="Arial" w:eastAsia="Aptos" w:hAnsi="Arial" w:cs="Arial"/>
          <w:kern w:val="2"/>
          <w:sz w:val="22"/>
          <w:szCs w:val="22"/>
        </w:rPr>
        <w:t>2</w:t>
      </w:r>
      <w:r w:rsidRPr="00912F04">
        <w:rPr>
          <w:rFonts w:ascii="Arial" w:eastAsia="Aptos" w:hAnsi="Arial" w:cs="Arial"/>
          <w:kern w:val="2"/>
          <w:sz w:val="22"/>
          <w:szCs w:val="22"/>
        </w:rPr>
        <w:t xml:space="preserve"> nie powoduje konieczności zmiany Umowy, ale wymaga poinformowania drugiej Strony w formie pisemnej na adres siedziby Strony.</w:t>
      </w:r>
    </w:p>
    <w:p w14:paraId="08E15C10" w14:textId="77777777" w:rsidR="00E539FB" w:rsidRPr="00E539FB" w:rsidRDefault="00E539FB" w:rsidP="00882E30">
      <w:pPr>
        <w:spacing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w:t>
      </w:r>
      <w:r w:rsidR="0069120A">
        <w:rPr>
          <w:rFonts w:ascii="Arial" w:eastAsia="Aptos" w:hAnsi="Arial" w:cs="Arial"/>
          <w:b/>
          <w:bCs/>
          <w:kern w:val="2"/>
          <w:sz w:val="22"/>
          <w:szCs w:val="22"/>
        </w:rPr>
        <w:t>20</w:t>
      </w:r>
      <w:r w:rsidRPr="00E539FB">
        <w:rPr>
          <w:rFonts w:ascii="Arial" w:eastAsia="Aptos" w:hAnsi="Arial" w:cs="Arial"/>
          <w:b/>
          <w:bCs/>
          <w:kern w:val="2"/>
          <w:sz w:val="22"/>
          <w:szCs w:val="22"/>
        </w:rPr>
        <w:t xml:space="preserve"> Postanowienia końcowe</w:t>
      </w:r>
    </w:p>
    <w:p w14:paraId="08E15C11" w14:textId="77777777" w:rsidR="00DF6B45" w:rsidRDefault="00B31158" w:rsidP="00DF6B45">
      <w:pPr>
        <w:numPr>
          <w:ilvl w:val="0"/>
          <w:numId w:val="2"/>
        </w:numPr>
        <w:spacing w:after="120" w:line="259" w:lineRule="auto"/>
        <w:ind w:left="357" w:hanging="357"/>
        <w:jc w:val="both"/>
        <w:rPr>
          <w:rFonts w:ascii="Arial" w:eastAsia="Aptos" w:hAnsi="Arial" w:cs="Arial"/>
          <w:kern w:val="2"/>
          <w:sz w:val="22"/>
          <w:szCs w:val="22"/>
        </w:rPr>
      </w:pPr>
      <w:r w:rsidRPr="00C85DC7">
        <w:rPr>
          <w:rFonts w:ascii="Arial" w:eastAsia="Aptos" w:hAnsi="Arial" w:cs="Arial"/>
          <w:kern w:val="2"/>
          <w:sz w:val="22"/>
          <w:szCs w:val="22"/>
        </w:rPr>
        <w:t>Strony ustalają, że w sprawach nieuregulowanych postanowieniami niniejszej Umowy będą miały zastosowanie przepisy prawa polskiego, w szczególności Kodeksu cywilnego</w:t>
      </w:r>
      <w:r w:rsidR="00C85DC7" w:rsidRPr="00C85DC7">
        <w:rPr>
          <w:rFonts w:ascii="Arial" w:eastAsia="Aptos" w:hAnsi="Arial" w:cs="Arial"/>
          <w:kern w:val="2"/>
          <w:sz w:val="22"/>
          <w:szCs w:val="22"/>
        </w:rPr>
        <w:t>.</w:t>
      </w:r>
    </w:p>
    <w:p w14:paraId="08E15C12" w14:textId="77777777" w:rsidR="00DF6B45" w:rsidRPr="00DF6B45" w:rsidRDefault="00DF6B45" w:rsidP="00DF6B45">
      <w:pPr>
        <w:numPr>
          <w:ilvl w:val="0"/>
          <w:numId w:val="2"/>
        </w:numPr>
        <w:spacing w:after="120" w:line="259" w:lineRule="auto"/>
        <w:ind w:left="357" w:hanging="357"/>
        <w:jc w:val="both"/>
        <w:rPr>
          <w:rFonts w:ascii="Arial" w:eastAsia="Aptos" w:hAnsi="Arial" w:cs="Arial"/>
          <w:kern w:val="2"/>
          <w:sz w:val="22"/>
          <w:szCs w:val="22"/>
        </w:rPr>
      </w:pPr>
      <w:r w:rsidRPr="00DF6B45">
        <w:rPr>
          <w:rFonts w:ascii="Arial" w:eastAsia="Aptos" w:hAnsi="Arial" w:cs="Arial"/>
          <w:kern w:val="2"/>
          <w:sz w:val="22"/>
          <w:szCs w:val="22"/>
        </w:rPr>
        <w:t xml:space="preserve">Spory, mogące wyniknąć przy realizacji niniejszej </w:t>
      </w:r>
      <w:r w:rsidR="00E46DBE">
        <w:rPr>
          <w:rFonts w:ascii="Arial" w:eastAsia="Aptos" w:hAnsi="Arial" w:cs="Arial"/>
          <w:kern w:val="2"/>
          <w:sz w:val="22"/>
          <w:szCs w:val="22"/>
        </w:rPr>
        <w:t>U</w:t>
      </w:r>
      <w:r w:rsidRPr="00DF6B45">
        <w:rPr>
          <w:rFonts w:ascii="Arial" w:eastAsia="Aptos" w:hAnsi="Arial" w:cs="Arial"/>
          <w:kern w:val="2"/>
          <w:sz w:val="22"/>
          <w:szCs w:val="22"/>
        </w:rPr>
        <w:t xml:space="preserve">mowy, strony zobowiązują się rozstrzygnąć polubownie, a jeżeli okaże się to niemożliwe, rozstrzygać je będzie właściwy dla siedziby Zamawiającego </w:t>
      </w:r>
      <w:r w:rsidR="00E46DBE">
        <w:rPr>
          <w:rFonts w:ascii="Arial" w:eastAsia="Aptos" w:hAnsi="Arial" w:cs="Arial"/>
          <w:kern w:val="2"/>
          <w:sz w:val="22"/>
          <w:szCs w:val="22"/>
        </w:rPr>
        <w:t>s</w:t>
      </w:r>
      <w:r w:rsidRPr="00DF6B45">
        <w:rPr>
          <w:rFonts w:ascii="Arial" w:eastAsia="Aptos" w:hAnsi="Arial" w:cs="Arial"/>
          <w:kern w:val="2"/>
          <w:sz w:val="22"/>
          <w:szCs w:val="22"/>
        </w:rPr>
        <w:t xml:space="preserve">ąd </w:t>
      </w:r>
      <w:r w:rsidR="00E46DBE">
        <w:rPr>
          <w:rFonts w:ascii="Arial" w:eastAsia="Aptos" w:hAnsi="Arial" w:cs="Arial"/>
          <w:kern w:val="2"/>
          <w:sz w:val="22"/>
          <w:szCs w:val="22"/>
        </w:rPr>
        <w:t>p</w:t>
      </w:r>
      <w:r w:rsidRPr="00DF6B45">
        <w:rPr>
          <w:rFonts w:ascii="Arial" w:eastAsia="Aptos" w:hAnsi="Arial" w:cs="Arial"/>
          <w:kern w:val="2"/>
          <w:sz w:val="22"/>
          <w:szCs w:val="22"/>
        </w:rPr>
        <w:t>owszechny.</w:t>
      </w:r>
    </w:p>
    <w:p w14:paraId="08E15C13" w14:textId="77777777" w:rsidR="00DF6B45" w:rsidRDefault="00E46DBE" w:rsidP="00B31158">
      <w:pPr>
        <w:numPr>
          <w:ilvl w:val="0"/>
          <w:numId w:val="2"/>
        </w:numPr>
        <w:spacing w:after="120" w:line="259" w:lineRule="auto"/>
        <w:ind w:left="357" w:hanging="357"/>
        <w:jc w:val="both"/>
        <w:rPr>
          <w:rFonts w:ascii="Arial" w:eastAsia="Aptos" w:hAnsi="Arial" w:cs="Arial"/>
          <w:kern w:val="2"/>
          <w:sz w:val="22"/>
          <w:szCs w:val="22"/>
        </w:rPr>
      </w:pPr>
      <w:r w:rsidRPr="00E46DBE">
        <w:rPr>
          <w:rFonts w:ascii="Arial" w:eastAsia="Aptos" w:hAnsi="Arial" w:cs="Arial"/>
          <w:kern w:val="2"/>
          <w:sz w:val="22"/>
          <w:szCs w:val="22"/>
        </w:rPr>
        <w:t>Jeżeli którekolwiek z postanowień niniejszej Umowy zostanie uznane za nieważne, bezskuteczne lub niewykonalne w całości lub w części przez właściwy sąd lub organ, nie narusza to ważności, skuteczności ani wykonalności pozostałych postanowień Umowy. W takim przypadku Strony zobowiązują się do niezwłocznego zastąpienia nieważnego lub bezskutecznego postanowienia nowym, ważnym i skutecznym postanowieniem, którego cel gospodarczy i prawny będzie możliwie najbardziej zbliżony do celu postanowienia pierwotnego.</w:t>
      </w:r>
    </w:p>
    <w:p w14:paraId="08E15C14" w14:textId="77777777" w:rsidR="007D202F" w:rsidRPr="00CD3564" w:rsidRDefault="00147480" w:rsidP="007D202F">
      <w:pPr>
        <w:numPr>
          <w:ilvl w:val="0"/>
          <w:numId w:val="2"/>
        </w:numPr>
        <w:spacing w:after="120" w:line="259" w:lineRule="auto"/>
        <w:ind w:left="357" w:hanging="357"/>
        <w:jc w:val="both"/>
        <w:rPr>
          <w:rFonts w:ascii="Arial" w:eastAsia="Aptos" w:hAnsi="Arial" w:cs="Arial"/>
          <w:kern w:val="2"/>
          <w:sz w:val="22"/>
          <w:szCs w:val="22"/>
        </w:rPr>
      </w:pPr>
      <w:r w:rsidRPr="00147480">
        <w:rPr>
          <w:rFonts w:ascii="Arial" w:eastAsia="Aptos" w:hAnsi="Arial" w:cs="Arial"/>
          <w:kern w:val="2"/>
          <w:sz w:val="22"/>
          <w:szCs w:val="22"/>
        </w:rPr>
        <w:lastRenderedPageBreak/>
        <w:t xml:space="preserve">Wykonawca nie może bez uprzedniej pisemnej zgody Zamawiającego przenieść na osobę trzecią wierzytelności wynikających z niniejszej Umowy ani dokonać cesji praw i obowiązków </w:t>
      </w:r>
      <w:r w:rsidRPr="00CD3564">
        <w:rPr>
          <w:rFonts w:ascii="Arial" w:eastAsia="Aptos" w:hAnsi="Arial" w:cs="Arial"/>
          <w:kern w:val="2"/>
          <w:sz w:val="22"/>
          <w:szCs w:val="22"/>
        </w:rPr>
        <w:t>z niej wynikających.</w:t>
      </w:r>
    </w:p>
    <w:p w14:paraId="08E15C15" w14:textId="77777777" w:rsidR="00CD3564" w:rsidRPr="00CD3564" w:rsidRDefault="00CD3564" w:rsidP="007D202F">
      <w:pPr>
        <w:numPr>
          <w:ilvl w:val="0"/>
          <w:numId w:val="2"/>
        </w:numPr>
        <w:spacing w:after="120" w:line="259" w:lineRule="auto"/>
        <w:ind w:left="357" w:hanging="357"/>
        <w:jc w:val="both"/>
        <w:rPr>
          <w:rFonts w:ascii="Arial" w:eastAsia="Aptos" w:hAnsi="Arial" w:cs="Arial"/>
          <w:kern w:val="2"/>
          <w:sz w:val="22"/>
          <w:szCs w:val="22"/>
        </w:rPr>
      </w:pPr>
      <w:r w:rsidRPr="00CD3564">
        <w:rPr>
          <w:rFonts w:ascii="Arial" w:eastAsia="Aptos" w:hAnsi="Arial" w:cs="Arial"/>
          <w:kern w:val="2"/>
          <w:sz w:val="22"/>
          <w:szCs w:val="22"/>
        </w:rPr>
        <w:t xml:space="preserve">Wszelkie zmiany Umowy wymagają dla swojej ważności formy pisemnej, z zastrzeżeniem </w:t>
      </w:r>
      <w:r w:rsidRPr="00912F04">
        <w:rPr>
          <w:rFonts w:ascii="Arial" w:eastAsia="Aptos" w:hAnsi="Arial" w:cs="Arial"/>
          <w:kern w:val="2"/>
          <w:sz w:val="22"/>
          <w:szCs w:val="22"/>
        </w:rPr>
        <w:t>zapisów §</w:t>
      </w:r>
      <w:r w:rsidR="00A91D9B" w:rsidRPr="00912F04">
        <w:rPr>
          <w:rFonts w:ascii="Arial" w:eastAsia="Aptos" w:hAnsi="Arial" w:cs="Arial"/>
          <w:kern w:val="2"/>
          <w:sz w:val="22"/>
          <w:szCs w:val="22"/>
        </w:rPr>
        <w:t>19</w:t>
      </w:r>
      <w:r w:rsidRPr="00912F04">
        <w:rPr>
          <w:rFonts w:ascii="Arial" w:eastAsia="Aptos" w:hAnsi="Arial" w:cs="Arial"/>
          <w:kern w:val="2"/>
          <w:sz w:val="22"/>
          <w:szCs w:val="22"/>
        </w:rPr>
        <w:t xml:space="preserve"> Um</w:t>
      </w:r>
      <w:r w:rsidRPr="00CD3564">
        <w:rPr>
          <w:rFonts w:ascii="Arial" w:eastAsia="Aptos" w:hAnsi="Arial" w:cs="Arial"/>
          <w:kern w:val="2"/>
          <w:sz w:val="22"/>
          <w:szCs w:val="22"/>
        </w:rPr>
        <w:t>owy.</w:t>
      </w:r>
    </w:p>
    <w:p w14:paraId="08E15C16" w14:textId="77777777" w:rsidR="007D202F" w:rsidRPr="00CD3564" w:rsidRDefault="007D202F" w:rsidP="00CD3564">
      <w:pPr>
        <w:numPr>
          <w:ilvl w:val="0"/>
          <w:numId w:val="2"/>
        </w:numPr>
        <w:spacing w:after="120" w:line="259" w:lineRule="auto"/>
        <w:ind w:left="357" w:hanging="357"/>
        <w:jc w:val="both"/>
        <w:rPr>
          <w:rFonts w:ascii="Arial" w:eastAsia="Aptos" w:hAnsi="Arial" w:cs="Arial"/>
          <w:kern w:val="2"/>
          <w:sz w:val="22"/>
          <w:szCs w:val="22"/>
        </w:rPr>
      </w:pPr>
      <w:r w:rsidRPr="007D202F">
        <w:rPr>
          <w:rFonts w:ascii="Arial" w:eastAsia="Aptos" w:hAnsi="Arial" w:cs="Arial"/>
          <w:kern w:val="2"/>
          <w:sz w:val="22"/>
          <w:szCs w:val="22"/>
        </w:rPr>
        <w:t>Umowę sporządzono w dwóch jednobrzmiących egzemplarzach, po jednym dla każdej ze Stron. Dopuszcza się zawarcie Umowy w formie elektronicznej przy użyciu kwalifikowanych podpisów elektronicznych, co jest równoważne z formą pisemną. Wówczas Umowa zostaje zawarta z</w:t>
      </w:r>
      <w:r w:rsidR="00A91D9B">
        <w:rPr>
          <w:rFonts w:ascii="Arial" w:eastAsia="Aptos" w:hAnsi="Arial" w:cs="Arial"/>
          <w:kern w:val="2"/>
          <w:sz w:val="22"/>
          <w:szCs w:val="22"/>
        </w:rPr>
        <w:t> </w:t>
      </w:r>
      <w:r w:rsidRPr="007D202F">
        <w:rPr>
          <w:rFonts w:ascii="Arial" w:eastAsia="Aptos" w:hAnsi="Arial" w:cs="Arial"/>
          <w:kern w:val="2"/>
          <w:sz w:val="22"/>
          <w:szCs w:val="22"/>
        </w:rPr>
        <w:t>dniem jej podpisania przez obie Strony.</w:t>
      </w:r>
    </w:p>
    <w:p w14:paraId="08E15C17" w14:textId="77777777" w:rsidR="00FB041A" w:rsidRDefault="00B31158" w:rsidP="00B31158">
      <w:pPr>
        <w:numPr>
          <w:ilvl w:val="0"/>
          <w:numId w:val="2"/>
        </w:numPr>
        <w:spacing w:after="120" w:line="259" w:lineRule="auto"/>
        <w:ind w:left="357" w:hanging="357"/>
        <w:jc w:val="both"/>
        <w:rPr>
          <w:rFonts w:ascii="Arial" w:eastAsia="Aptos" w:hAnsi="Arial" w:cs="Arial"/>
          <w:kern w:val="2"/>
          <w:sz w:val="22"/>
          <w:szCs w:val="22"/>
        </w:rPr>
      </w:pPr>
      <w:r w:rsidRPr="00B31158">
        <w:rPr>
          <w:rFonts w:ascii="Arial" w:eastAsia="Aptos" w:hAnsi="Arial" w:cs="Arial"/>
          <w:kern w:val="2"/>
          <w:sz w:val="22"/>
          <w:szCs w:val="22"/>
        </w:rPr>
        <w:t>Integralną część Umowy stanowią Załączniki:</w:t>
      </w:r>
    </w:p>
    <w:p w14:paraId="08E15C18" w14:textId="77777777" w:rsidR="00975DFA" w:rsidRDefault="00975DFA" w:rsidP="001A55A2">
      <w:pPr>
        <w:pStyle w:val="Akapitzlist"/>
        <w:numPr>
          <w:ilvl w:val="0"/>
          <w:numId w:val="48"/>
        </w:numPr>
        <w:spacing w:after="120" w:line="259" w:lineRule="auto"/>
        <w:ind w:left="714" w:hanging="357"/>
        <w:contextualSpacing w:val="0"/>
        <w:jc w:val="both"/>
        <w:rPr>
          <w:rFonts w:ascii="Arial" w:eastAsia="Aptos" w:hAnsi="Arial" w:cs="Arial"/>
          <w:kern w:val="2"/>
          <w:sz w:val="22"/>
          <w:szCs w:val="22"/>
        </w:rPr>
      </w:pPr>
      <w:r>
        <w:rPr>
          <w:rFonts w:ascii="Arial" w:eastAsia="Aptos" w:hAnsi="Arial" w:cs="Arial"/>
          <w:kern w:val="2"/>
          <w:sz w:val="22"/>
          <w:szCs w:val="22"/>
        </w:rPr>
        <w:t>OPZ.</w:t>
      </w:r>
    </w:p>
    <w:p w14:paraId="08E15C19" w14:textId="77777777" w:rsidR="00CD3564" w:rsidRDefault="00CD14DD" w:rsidP="001A55A2">
      <w:pPr>
        <w:pStyle w:val="Akapitzlist"/>
        <w:numPr>
          <w:ilvl w:val="0"/>
          <w:numId w:val="48"/>
        </w:numPr>
        <w:spacing w:after="120" w:line="259" w:lineRule="auto"/>
        <w:ind w:left="714" w:hanging="357"/>
        <w:contextualSpacing w:val="0"/>
        <w:jc w:val="both"/>
        <w:rPr>
          <w:rFonts w:ascii="Arial" w:eastAsia="Aptos" w:hAnsi="Arial" w:cs="Arial"/>
          <w:kern w:val="2"/>
          <w:sz w:val="22"/>
          <w:szCs w:val="22"/>
        </w:rPr>
      </w:pPr>
      <w:r w:rsidRPr="00B57219">
        <w:rPr>
          <w:rFonts w:ascii="Arial" w:eastAsia="Aptos" w:hAnsi="Arial" w:cs="Arial"/>
          <w:kern w:val="2"/>
          <w:sz w:val="22"/>
          <w:szCs w:val="22"/>
        </w:rPr>
        <w:t>Formularz</w:t>
      </w:r>
      <w:r>
        <w:rPr>
          <w:rFonts w:ascii="Arial" w:eastAsia="Aptos" w:hAnsi="Arial" w:cs="Arial"/>
          <w:kern w:val="2"/>
          <w:sz w:val="22"/>
          <w:szCs w:val="22"/>
        </w:rPr>
        <w:t xml:space="preserve"> </w:t>
      </w:r>
      <w:r w:rsidRPr="00B57219">
        <w:rPr>
          <w:rFonts w:ascii="Arial" w:eastAsia="Aptos" w:hAnsi="Arial" w:cs="Arial"/>
          <w:kern w:val="2"/>
          <w:sz w:val="22"/>
          <w:szCs w:val="22"/>
        </w:rPr>
        <w:t>potwierdzający</w:t>
      </w:r>
      <w:r>
        <w:rPr>
          <w:rFonts w:ascii="Arial" w:eastAsia="Aptos" w:hAnsi="Arial" w:cs="Arial"/>
          <w:kern w:val="2"/>
          <w:sz w:val="22"/>
          <w:szCs w:val="22"/>
        </w:rPr>
        <w:t xml:space="preserve"> </w:t>
      </w:r>
      <w:r w:rsidRPr="00B57219">
        <w:rPr>
          <w:rFonts w:ascii="Arial" w:eastAsia="Aptos" w:hAnsi="Arial" w:cs="Arial"/>
          <w:kern w:val="2"/>
          <w:sz w:val="22"/>
          <w:szCs w:val="22"/>
        </w:rPr>
        <w:t>realną propozycję zwiększenia odporności w wyniku realizacji Projektu grantowego</w:t>
      </w:r>
      <w:r>
        <w:rPr>
          <w:rFonts w:ascii="Arial" w:eastAsia="Aptos" w:hAnsi="Arial" w:cs="Arial"/>
          <w:kern w:val="2"/>
          <w:sz w:val="22"/>
          <w:szCs w:val="22"/>
        </w:rPr>
        <w:t xml:space="preserve"> (stan wyjściowy).</w:t>
      </w:r>
    </w:p>
    <w:p w14:paraId="08E15C1A" w14:textId="77777777" w:rsidR="00CD14DD" w:rsidRDefault="00C97AE9" w:rsidP="001A55A2">
      <w:pPr>
        <w:pStyle w:val="Akapitzlist"/>
        <w:numPr>
          <w:ilvl w:val="0"/>
          <w:numId w:val="48"/>
        </w:numPr>
        <w:spacing w:after="120" w:line="259" w:lineRule="auto"/>
        <w:ind w:left="714" w:hanging="357"/>
        <w:contextualSpacing w:val="0"/>
        <w:jc w:val="both"/>
        <w:rPr>
          <w:rFonts w:ascii="Arial" w:eastAsia="Aptos" w:hAnsi="Arial" w:cs="Arial"/>
          <w:kern w:val="2"/>
          <w:sz w:val="22"/>
          <w:szCs w:val="22"/>
        </w:rPr>
      </w:pPr>
      <w:r>
        <w:rPr>
          <w:rFonts w:ascii="Arial" w:eastAsia="Aptos" w:hAnsi="Arial" w:cs="Arial"/>
          <w:kern w:val="2"/>
          <w:sz w:val="22"/>
          <w:szCs w:val="22"/>
        </w:rPr>
        <w:t>Harmonogram rzeczowo-finansowy.</w:t>
      </w:r>
    </w:p>
    <w:p w14:paraId="08E15C1B" w14:textId="77777777" w:rsidR="00A973D4" w:rsidRDefault="00A973D4" w:rsidP="001A55A2">
      <w:pPr>
        <w:pStyle w:val="Akapitzlist"/>
        <w:numPr>
          <w:ilvl w:val="0"/>
          <w:numId w:val="48"/>
        </w:numPr>
        <w:spacing w:after="120" w:line="259" w:lineRule="auto"/>
        <w:ind w:left="714" w:hanging="357"/>
        <w:contextualSpacing w:val="0"/>
        <w:jc w:val="both"/>
        <w:rPr>
          <w:rFonts w:ascii="Arial" w:eastAsia="Aptos" w:hAnsi="Arial" w:cs="Arial"/>
          <w:kern w:val="2"/>
          <w:sz w:val="22"/>
          <w:szCs w:val="22"/>
        </w:rPr>
      </w:pPr>
      <w:r>
        <w:rPr>
          <w:rFonts w:ascii="Arial" w:eastAsia="Aptos" w:hAnsi="Arial" w:cs="Arial"/>
          <w:kern w:val="2"/>
          <w:sz w:val="22"/>
          <w:szCs w:val="22"/>
        </w:rPr>
        <w:t>Protokół odbioru Etapu</w:t>
      </w:r>
      <w:r w:rsidR="00451A58">
        <w:rPr>
          <w:rFonts w:ascii="Arial" w:eastAsia="Aptos" w:hAnsi="Arial" w:cs="Arial"/>
          <w:kern w:val="2"/>
          <w:sz w:val="22"/>
          <w:szCs w:val="22"/>
        </w:rPr>
        <w:t xml:space="preserve"> - wzór.</w:t>
      </w:r>
    </w:p>
    <w:p w14:paraId="08E15C1C" w14:textId="77777777" w:rsidR="00C52301" w:rsidRDefault="00C52301" w:rsidP="001A55A2">
      <w:pPr>
        <w:pStyle w:val="Akapitzlist"/>
        <w:numPr>
          <w:ilvl w:val="0"/>
          <w:numId w:val="48"/>
        </w:numPr>
        <w:spacing w:after="120" w:line="259" w:lineRule="auto"/>
        <w:ind w:left="714" w:hanging="357"/>
        <w:contextualSpacing w:val="0"/>
        <w:jc w:val="both"/>
        <w:rPr>
          <w:rFonts w:ascii="Arial" w:eastAsia="Aptos" w:hAnsi="Arial" w:cs="Arial"/>
          <w:kern w:val="2"/>
          <w:sz w:val="22"/>
          <w:szCs w:val="22"/>
        </w:rPr>
      </w:pPr>
      <w:r w:rsidRPr="00B91EC0">
        <w:rPr>
          <w:rFonts w:ascii="Arial" w:eastAsia="Aptos" w:hAnsi="Arial" w:cs="Arial"/>
          <w:kern w:val="2"/>
          <w:sz w:val="22"/>
          <w:szCs w:val="22"/>
        </w:rPr>
        <w:t>Formularz oceny skuteczności</w:t>
      </w:r>
      <w:r>
        <w:rPr>
          <w:rFonts w:ascii="Arial" w:eastAsia="Aptos" w:hAnsi="Arial" w:cs="Arial"/>
          <w:kern w:val="2"/>
          <w:sz w:val="22"/>
          <w:szCs w:val="22"/>
        </w:rPr>
        <w:t xml:space="preserve"> – wzór.</w:t>
      </w:r>
    </w:p>
    <w:p w14:paraId="08E15C1D" w14:textId="77777777" w:rsidR="00DC0DBD" w:rsidRDefault="00DC0DBD" w:rsidP="001A55A2">
      <w:pPr>
        <w:pStyle w:val="Akapitzlist"/>
        <w:numPr>
          <w:ilvl w:val="0"/>
          <w:numId w:val="48"/>
        </w:numPr>
        <w:spacing w:after="120" w:line="259" w:lineRule="auto"/>
        <w:ind w:left="714" w:hanging="357"/>
        <w:contextualSpacing w:val="0"/>
        <w:jc w:val="both"/>
        <w:rPr>
          <w:rFonts w:ascii="Arial" w:eastAsia="Aptos" w:hAnsi="Arial" w:cs="Arial"/>
          <w:kern w:val="2"/>
          <w:sz w:val="22"/>
          <w:szCs w:val="22"/>
        </w:rPr>
      </w:pPr>
      <w:r>
        <w:rPr>
          <w:rFonts w:ascii="Arial" w:eastAsia="Aptos" w:hAnsi="Arial" w:cs="Arial"/>
          <w:kern w:val="2"/>
          <w:sz w:val="22"/>
          <w:szCs w:val="22"/>
        </w:rPr>
        <w:t>Wykaz osób.</w:t>
      </w:r>
    </w:p>
    <w:p w14:paraId="08E15C1E" w14:textId="77777777" w:rsidR="00DC0DBD" w:rsidRDefault="0085119A" w:rsidP="001A55A2">
      <w:pPr>
        <w:pStyle w:val="Akapitzlist"/>
        <w:numPr>
          <w:ilvl w:val="0"/>
          <w:numId w:val="48"/>
        </w:numPr>
        <w:spacing w:after="120" w:line="259" w:lineRule="auto"/>
        <w:ind w:left="714" w:hanging="357"/>
        <w:contextualSpacing w:val="0"/>
        <w:jc w:val="both"/>
        <w:rPr>
          <w:rFonts w:ascii="Arial" w:eastAsia="Aptos" w:hAnsi="Arial" w:cs="Arial"/>
          <w:kern w:val="2"/>
          <w:sz w:val="22"/>
          <w:szCs w:val="22"/>
        </w:rPr>
      </w:pPr>
      <w:r w:rsidRPr="00E539FB">
        <w:rPr>
          <w:rFonts w:ascii="Arial" w:eastAsia="Aptos" w:hAnsi="Arial" w:cs="Arial"/>
          <w:kern w:val="2"/>
          <w:sz w:val="22"/>
          <w:szCs w:val="22"/>
        </w:rPr>
        <w:t>Klauzula informacyjna RODO</w:t>
      </w:r>
      <w:r>
        <w:rPr>
          <w:rFonts w:ascii="Arial" w:eastAsia="Aptos" w:hAnsi="Arial" w:cs="Arial"/>
          <w:kern w:val="2"/>
          <w:sz w:val="22"/>
          <w:szCs w:val="22"/>
        </w:rPr>
        <w:t>.</w:t>
      </w:r>
    </w:p>
    <w:p w14:paraId="08E15C1F" w14:textId="77777777" w:rsidR="004155C5" w:rsidRDefault="004155C5" w:rsidP="001A55A2">
      <w:pPr>
        <w:pStyle w:val="Akapitzlist"/>
        <w:numPr>
          <w:ilvl w:val="0"/>
          <w:numId w:val="48"/>
        </w:numPr>
        <w:spacing w:after="480" w:line="259" w:lineRule="auto"/>
        <w:ind w:left="714" w:hanging="357"/>
        <w:contextualSpacing w:val="0"/>
        <w:jc w:val="both"/>
        <w:rPr>
          <w:rFonts w:ascii="Arial" w:eastAsia="Aptos" w:hAnsi="Arial" w:cs="Arial"/>
          <w:kern w:val="2"/>
          <w:sz w:val="22"/>
          <w:szCs w:val="22"/>
        </w:rPr>
      </w:pPr>
      <w:r>
        <w:rPr>
          <w:rFonts w:ascii="Arial" w:eastAsia="Aptos" w:hAnsi="Arial" w:cs="Arial"/>
          <w:kern w:val="2"/>
          <w:sz w:val="22"/>
          <w:szCs w:val="22"/>
        </w:rPr>
        <w:t>Umowa powierzenia przetwarzania danych osobowych – wzór.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75DFA" w14:paraId="08E15C22" w14:textId="77777777" w:rsidTr="00975DFA">
        <w:tc>
          <w:tcPr>
            <w:tcW w:w="4814" w:type="dxa"/>
            <w:vAlign w:val="center"/>
          </w:tcPr>
          <w:p w14:paraId="08E15C20" w14:textId="77777777" w:rsidR="00975DFA" w:rsidRDefault="00975DFA" w:rsidP="00975DFA">
            <w:pPr>
              <w:spacing w:after="120" w:line="259" w:lineRule="auto"/>
              <w:jc w:val="center"/>
              <w:rPr>
                <w:rFonts w:ascii="Arial" w:eastAsia="Aptos" w:hAnsi="Arial" w:cs="Arial"/>
                <w:kern w:val="2"/>
                <w:sz w:val="22"/>
                <w:szCs w:val="22"/>
              </w:rPr>
            </w:pPr>
            <w:r>
              <w:rPr>
                <w:rFonts w:ascii="Arial" w:eastAsia="Aptos" w:hAnsi="Arial" w:cs="Arial"/>
                <w:kern w:val="2"/>
                <w:sz w:val="22"/>
                <w:szCs w:val="22"/>
              </w:rPr>
              <w:t>Zamawiający</w:t>
            </w:r>
          </w:p>
        </w:tc>
        <w:tc>
          <w:tcPr>
            <w:tcW w:w="4814" w:type="dxa"/>
            <w:vAlign w:val="center"/>
          </w:tcPr>
          <w:p w14:paraId="08E15C21" w14:textId="77777777" w:rsidR="00975DFA" w:rsidRDefault="00975DFA" w:rsidP="00975DFA">
            <w:pPr>
              <w:spacing w:after="120" w:line="259" w:lineRule="auto"/>
              <w:jc w:val="center"/>
              <w:rPr>
                <w:rFonts w:ascii="Arial" w:eastAsia="Aptos" w:hAnsi="Arial" w:cs="Arial"/>
                <w:kern w:val="2"/>
                <w:sz w:val="22"/>
                <w:szCs w:val="22"/>
              </w:rPr>
            </w:pPr>
            <w:r>
              <w:rPr>
                <w:rFonts w:ascii="Arial" w:eastAsia="Aptos" w:hAnsi="Arial" w:cs="Arial"/>
                <w:kern w:val="2"/>
                <w:sz w:val="22"/>
                <w:szCs w:val="22"/>
              </w:rPr>
              <w:t>Wykonawca</w:t>
            </w:r>
          </w:p>
        </w:tc>
      </w:tr>
      <w:tr w:rsidR="00975DFA" w14:paraId="08E15C25" w14:textId="77777777" w:rsidTr="00975DFA">
        <w:tc>
          <w:tcPr>
            <w:tcW w:w="4814" w:type="dxa"/>
            <w:vAlign w:val="bottom"/>
          </w:tcPr>
          <w:p w14:paraId="08E15C23" w14:textId="77777777" w:rsidR="00975DFA" w:rsidRDefault="00975DFA" w:rsidP="00975DFA">
            <w:pPr>
              <w:spacing w:before="360" w:after="120" w:line="259" w:lineRule="auto"/>
              <w:jc w:val="center"/>
              <w:rPr>
                <w:rFonts w:ascii="Arial" w:eastAsia="Aptos" w:hAnsi="Arial" w:cs="Arial"/>
                <w:kern w:val="2"/>
                <w:sz w:val="22"/>
                <w:szCs w:val="22"/>
              </w:rPr>
            </w:pPr>
            <w:r>
              <w:rPr>
                <w:rFonts w:ascii="Arial" w:eastAsia="Aptos" w:hAnsi="Arial" w:cs="Arial"/>
                <w:kern w:val="2"/>
                <w:sz w:val="22"/>
                <w:szCs w:val="22"/>
              </w:rPr>
              <w:t>……………………………………………</w:t>
            </w:r>
          </w:p>
        </w:tc>
        <w:tc>
          <w:tcPr>
            <w:tcW w:w="4814" w:type="dxa"/>
            <w:vAlign w:val="bottom"/>
          </w:tcPr>
          <w:p w14:paraId="08E15C24" w14:textId="77777777" w:rsidR="00975DFA" w:rsidRDefault="00975DFA" w:rsidP="00975DFA">
            <w:pPr>
              <w:spacing w:before="360" w:after="120" w:line="259" w:lineRule="auto"/>
              <w:jc w:val="center"/>
              <w:rPr>
                <w:rFonts w:ascii="Arial" w:eastAsia="Aptos" w:hAnsi="Arial" w:cs="Arial"/>
                <w:kern w:val="2"/>
                <w:sz w:val="22"/>
                <w:szCs w:val="22"/>
              </w:rPr>
            </w:pPr>
            <w:r>
              <w:rPr>
                <w:rFonts w:ascii="Arial" w:eastAsia="Aptos" w:hAnsi="Arial" w:cs="Arial"/>
                <w:kern w:val="2"/>
                <w:sz w:val="22"/>
                <w:szCs w:val="22"/>
              </w:rPr>
              <w:t>………………………………………………..</w:t>
            </w:r>
          </w:p>
        </w:tc>
      </w:tr>
    </w:tbl>
    <w:p w14:paraId="08E15C26" w14:textId="77777777" w:rsidR="00A91D9B" w:rsidRPr="00A91D9B" w:rsidRDefault="00A91D9B" w:rsidP="00A91D9B">
      <w:pPr>
        <w:spacing w:after="120" w:line="259" w:lineRule="auto"/>
        <w:jc w:val="both"/>
        <w:rPr>
          <w:rFonts w:ascii="Arial" w:eastAsia="Aptos" w:hAnsi="Arial" w:cs="Arial"/>
          <w:kern w:val="2"/>
          <w:sz w:val="22"/>
          <w:szCs w:val="22"/>
        </w:rPr>
      </w:pPr>
    </w:p>
    <w:p w14:paraId="08E15C27" w14:textId="77777777" w:rsidR="00E539FB" w:rsidRPr="00E539FB" w:rsidRDefault="00E539FB" w:rsidP="00E539FB">
      <w:pPr>
        <w:spacing w:after="120" w:line="288" w:lineRule="auto"/>
        <w:jc w:val="both"/>
        <w:rPr>
          <w:rFonts w:ascii="Arial" w:eastAsia="Aptos" w:hAnsi="Arial" w:cs="Arial"/>
          <w:kern w:val="2"/>
          <w:sz w:val="22"/>
          <w:szCs w:val="22"/>
        </w:rPr>
      </w:pPr>
    </w:p>
    <w:p w14:paraId="08E15C28" w14:textId="77777777" w:rsidR="00E539FB" w:rsidRPr="00E539FB" w:rsidRDefault="00E539FB" w:rsidP="00E539FB">
      <w:pPr>
        <w:spacing w:after="120" w:line="288" w:lineRule="auto"/>
        <w:jc w:val="both"/>
        <w:rPr>
          <w:rFonts w:ascii="Arial" w:eastAsia="Aptos" w:hAnsi="Arial" w:cs="Arial"/>
          <w:kern w:val="2"/>
          <w:sz w:val="22"/>
          <w:szCs w:val="22"/>
        </w:rPr>
        <w:sectPr w:rsidR="00E539FB" w:rsidRPr="00E539FB" w:rsidSect="00E539FB">
          <w:headerReference w:type="default" r:id="rId8"/>
          <w:footerReference w:type="even" r:id="rId9"/>
          <w:footerReference w:type="default" r:id="rId10"/>
          <w:headerReference w:type="first" r:id="rId11"/>
          <w:footerReference w:type="first" r:id="rId12"/>
          <w:pgSz w:w="11906" w:h="16838" w:code="9"/>
          <w:pgMar w:top="1922" w:right="1134" w:bottom="1446" w:left="1134" w:header="283" w:footer="192" w:gutter="0"/>
          <w:cols w:space="708"/>
          <w:docGrid w:linePitch="360"/>
        </w:sectPr>
      </w:pPr>
    </w:p>
    <w:p w14:paraId="08E15C29" w14:textId="77777777" w:rsidR="00E539FB" w:rsidRPr="00E539FB" w:rsidRDefault="00E539FB" w:rsidP="00E539FB">
      <w:pPr>
        <w:spacing w:after="120" w:line="288" w:lineRule="auto"/>
        <w:jc w:val="right"/>
        <w:rPr>
          <w:rFonts w:ascii="Arial" w:eastAsia="Aptos" w:hAnsi="Arial" w:cs="Arial"/>
          <w:i/>
          <w:iCs/>
          <w:kern w:val="2"/>
          <w:sz w:val="22"/>
          <w:szCs w:val="22"/>
        </w:rPr>
      </w:pPr>
      <w:r w:rsidRPr="00E539FB">
        <w:rPr>
          <w:rFonts w:ascii="Arial" w:eastAsia="Aptos" w:hAnsi="Arial" w:cs="Arial"/>
          <w:i/>
          <w:iCs/>
          <w:kern w:val="2"/>
          <w:sz w:val="22"/>
          <w:szCs w:val="22"/>
        </w:rPr>
        <w:lastRenderedPageBreak/>
        <w:t xml:space="preserve">Załącznik nr </w:t>
      </w:r>
      <w:r w:rsidR="0040103B" w:rsidRPr="0040103B">
        <w:rPr>
          <w:rFonts w:ascii="Arial" w:eastAsia="Aptos" w:hAnsi="Arial" w:cs="Arial"/>
          <w:i/>
          <w:iCs/>
          <w:kern w:val="2"/>
          <w:sz w:val="22"/>
          <w:szCs w:val="22"/>
          <w:highlight w:val="magenta"/>
        </w:rPr>
        <w:t>7</w:t>
      </w:r>
      <w:r w:rsidRPr="00E539FB">
        <w:rPr>
          <w:rFonts w:ascii="Arial" w:eastAsia="Aptos" w:hAnsi="Arial" w:cs="Arial"/>
          <w:i/>
          <w:iCs/>
          <w:kern w:val="2"/>
          <w:sz w:val="22"/>
          <w:szCs w:val="22"/>
        </w:rPr>
        <w:t xml:space="preserve"> do Umowy nr </w:t>
      </w:r>
      <w:r w:rsidR="0085119A">
        <w:rPr>
          <w:rFonts w:ascii="Arial" w:eastAsia="Aptos" w:hAnsi="Arial" w:cs="Arial"/>
          <w:i/>
          <w:iCs/>
          <w:kern w:val="2"/>
          <w:sz w:val="22"/>
          <w:szCs w:val="22"/>
        </w:rPr>
        <w:t>[</w:t>
      </w:r>
      <w:r w:rsidR="0085119A" w:rsidRPr="0085119A">
        <w:rPr>
          <w:rFonts w:ascii="Arial" w:eastAsia="Aptos" w:hAnsi="Arial" w:cs="Arial"/>
          <w:i/>
          <w:iCs/>
          <w:kern w:val="2"/>
          <w:sz w:val="22"/>
          <w:szCs w:val="22"/>
          <w:highlight w:val="lightGray"/>
        </w:rPr>
        <w:t>wstaw numer umowy</w:t>
      </w:r>
      <w:r w:rsidR="0085119A">
        <w:rPr>
          <w:rFonts w:ascii="Arial" w:eastAsia="Aptos" w:hAnsi="Arial" w:cs="Arial"/>
          <w:i/>
          <w:iCs/>
          <w:kern w:val="2"/>
          <w:sz w:val="22"/>
          <w:szCs w:val="22"/>
        </w:rPr>
        <w:t>]</w:t>
      </w:r>
    </w:p>
    <w:p w14:paraId="08E15C2A" w14:textId="77777777" w:rsidR="00E539FB" w:rsidRPr="00E539FB" w:rsidRDefault="00E539FB" w:rsidP="00E539FB">
      <w:pPr>
        <w:spacing w:after="120" w:line="288" w:lineRule="auto"/>
        <w:jc w:val="right"/>
        <w:rPr>
          <w:rFonts w:ascii="Arial" w:eastAsia="Aptos" w:hAnsi="Arial" w:cs="Arial"/>
          <w:i/>
          <w:iCs/>
          <w:kern w:val="2"/>
          <w:sz w:val="22"/>
          <w:szCs w:val="22"/>
        </w:rPr>
      </w:pPr>
    </w:p>
    <w:p w14:paraId="08E15C2B" w14:textId="77777777" w:rsidR="00E539FB" w:rsidRPr="00E539FB" w:rsidRDefault="00E539FB" w:rsidP="00E539FB">
      <w:pPr>
        <w:spacing w:after="120" w:line="288" w:lineRule="auto"/>
        <w:jc w:val="center"/>
        <w:rPr>
          <w:rFonts w:ascii="Arial" w:eastAsia="Aptos" w:hAnsi="Arial" w:cs="Arial"/>
          <w:b/>
          <w:bCs/>
          <w:kern w:val="2"/>
          <w:sz w:val="22"/>
          <w:szCs w:val="22"/>
        </w:rPr>
      </w:pPr>
      <w:r w:rsidRPr="00E539FB">
        <w:rPr>
          <w:rFonts w:ascii="Arial" w:eastAsia="Aptos" w:hAnsi="Arial" w:cs="Arial"/>
          <w:b/>
          <w:bCs/>
          <w:kern w:val="2"/>
          <w:sz w:val="22"/>
          <w:szCs w:val="22"/>
        </w:rPr>
        <w:t xml:space="preserve">Klauzula informacyjna KPO </w:t>
      </w:r>
      <w:r w:rsidRPr="00E539FB">
        <w:rPr>
          <w:rFonts w:ascii="Arial" w:eastAsia="Aptos" w:hAnsi="Arial" w:cs="Arial"/>
          <w:b/>
          <w:bCs/>
          <w:kern w:val="2"/>
          <w:sz w:val="22"/>
          <w:szCs w:val="22"/>
        </w:rPr>
        <w:br/>
        <w:t>w celu wykonania obowiązku nałożonego w drodze art. 13 i 14 RODO, w związku z realizacją Projektów grantowych</w:t>
      </w:r>
      <w:r w:rsidRPr="00E539FB">
        <w:rPr>
          <w:rFonts w:ascii="Arial" w:eastAsia="Aptos" w:hAnsi="Arial" w:cs="Arial"/>
          <w:b/>
          <w:bCs/>
          <w:kern w:val="2"/>
          <w:sz w:val="22"/>
          <w:szCs w:val="22"/>
          <w:vertAlign w:val="superscript"/>
        </w:rPr>
        <w:footnoteReference w:id="3"/>
      </w:r>
      <w:r w:rsidRPr="00E539FB">
        <w:rPr>
          <w:rFonts w:ascii="Arial" w:eastAsia="Aptos" w:hAnsi="Arial" w:cs="Arial"/>
          <w:b/>
          <w:bCs/>
          <w:kern w:val="2"/>
          <w:sz w:val="22"/>
          <w:szCs w:val="22"/>
        </w:rPr>
        <w:t>.</w:t>
      </w:r>
    </w:p>
    <w:p w14:paraId="08E15C2C" w14:textId="0DF6A803" w:rsidR="00E539FB" w:rsidRPr="00E539FB" w:rsidRDefault="00900AFF" w:rsidP="00E539FB">
      <w:pPr>
        <w:spacing w:after="120" w:line="288" w:lineRule="auto"/>
        <w:jc w:val="both"/>
        <w:rPr>
          <w:rFonts w:ascii="Arial" w:eastAsia="Aptos" w:hAnsi="Arial" w:cs="Arial"/>
          <w:b/>
          <w:bCs/>
          <w:kern w:val="2"/>
          <w:sz w:val="22"/>
          <w:szCs w:val="22"/>
        </w:rPr>
      </w:pPr>
      <w:r>
        <w:rPr>
          <w:rFonts w:ascii="Arial" w:eastAsia="Aptos" w:hAnsi="Arial" w:cs="Arial"/>
          <w:kern w:val="2"/>
          <w:sz w:val="22"/>
          <w:szCs w:val="22"/>
        </w:rPr>
        <w:t>Zamawiający</w:t>
      </w:r>
      <w:r w:rsidR="00E539FB" w:rsidRPr="00E539FB">
        <w:rPr>
          <w:rFonts w:ascii="Arial" w:eastAsia="Aptos" w:hAnsi="Arial" w:cs="Arial"/>
          <w:kern w:val="2"/>
          <w:sz w:val="22"/>
          <w:szCs w:val="22"/>
        </w:rPr>
        <w:t xml:space="preserve"> na podstawie Umowy grantowej, przetwarza dane osobowe w ramach niniejszej Umowy jako podmiot przetwarzający, o którym mowa w art. 4 pkt 8 RODO.</w:t>
      </w:r>
    </w:p>
    <w:p w14:paraId="08E15C2D" w14:textId="77777777" w:rsidR="00E539FB" w:rsidRPr="00E539FB" w:rsidRDefault="00E539FB" w:rsidP="00E539FB">
      <w:pPr>
        <w:spacing w:after="120" w:line="288" w:lineRule="auto"/>
        <w:jc w:val="both"/>
        <w:rPr>
          <w:rFonts w:ascii="Arial" w:eastAsia="Aptos" w:hAnsi="Arial" w:cs="Arial"/>
          <w:b/>
          <w:bCs/>
          <w:kern w:val="2"/>
          <w:sz w:val="22"/>
          <w:szCs w:val="22"/>
        </w:rPr>
      </w:pPr>
      <w:r w:rsidRPr="00E539FB">
        <w:rPr>
          <w:rFonts w:ascii="Arial" w:eastAsia="Aptos" w:hAnsi="Arial" w:cs="Arial"/>
          <w:b/>
          <w:bCs/>
          <w:kern w:val="2"/>
          <w:sz w:val="22"/>
          <w:szCs w:val="22"/>
        </w:rPr>
        <w:t>Administrator danych</w:t>
      </w:r>
    </w:p>
    <w:p w14:paraId="08E15C2E"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Administratorem danych osobowych jest Centrum Projektów Polska Cyfrowa (dalej jako CPPC).</w:t>
      </w:r>
    </w:p>
    <w:p w14:paraId="08E15C2F" w14:textId="77777777" w:rsidR="00E539FB" w:rsidRPr="00E539FB" w:rsidRDefault="00E539FB" w:rsidP="00E539FB">
      <w:pPr>
        <w:spacing w:after="120" w:line="288" w:lineRule="auto"/>
        <w:jc w:val="both"/>
        <w:rPr>
          <w:rFonts w:ascii="Arial" w:eastAsia="Aptos" w:hAnsi="Arial" w:cs="Arial"/>
          <w:b/>
          <w:bCs/>
          <w:kern w:val="2"/>
          <w:sz w:val="22"/>
          <w:szCs w:val="22"/>
        </w:rPr>
      </w:pPr>
      <w:r w:rsidRPr="00E539FB">
        <w:rPr>
          <w:rFonts w:ascii="Arial" w:eastAsia="Aptos" w:hAnsi="Arial" w:cs="Arial"/>
          <w:b/>
          <w:bCs/>
          <w:kern w:val="2"/>
          <w:sz w:val="22"/>
          <w:szCs w:val="22"/>
        </w:rPr>
        <w:t>Cel i podstawa prawna przetwarzania danych osobowych</w:t>
      </w:r>
    </w:p>
    <w:p w14:paraId="08E15C30" w14:textId="77777777" w:rsidR="00E539FB" w:rsidRPr="00E539FB" w:rsidRDefault="00E539FB" w:rsidP="001A55A2">
      <w:pPr>
        <w:numPr>
          <w:ilvl w:val="6"/>
          <w:numId w:val="3"/>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art. 6 ust. 1 lit. e RODO – przetwarzanie jest niezbędne do wykonania zadania realizowanego w interesie publicznym lub w ramach sprawowania władzy publicznej powierzonej administratorowi.</w:t>
      </w:r>
    </w:p>
    <w:p w14:paraId="08E15C31" w14:textId="77777777" w:rsidR="00E539FB" w:rsidRPr="00E539FB" w:rsidRDefault="00E539FB" w:rsidP="00E539FB">
      <w:pPr>
        <w:spacing w:after="120" w:line="288" w:lineRule="auto"/>
        <w:ind w:left="425"/>
        <w:jc w:val="both"/>
        <w:rPr>
          <w:rFonts w:ascii="Arial" w:eastAsia="Aptos" w:hAnsi="Arial" w:cs="Arial"/>
          <w:kern w:val="2"/>
          <w:sz w:val="22"/>
          <w:szCs w:val="22"/>
        </w:rPr>
      </w:pPr>
      <w:r w:rsidRPr="00E539FB">
        <w:rPr>
          <w:rFonts w:ascii="Arial" w:eastAsia="Aptos" w:hAnsi="Arial" w:cs="Arial"/>
          <w:kern w:val="2"/>
          <w:sz w:val="22"/>
          <w:szCs w:val="22"/>
        </w:rPr>
        <w:t>Dane osobowe są przetwarzane w celu realizacji Projektów grantowych, w ramach Instrumentu na rzecz Odbudowy i Zwiększania Odporności (KPO).</w:t>
      </w:r>
    </w:p>
    <w:p w14:paraId="08E15C32" w14:textId="77777777" w:rsidR="00E539FB" w:rsidRPr="00E539FB" w:rsidRDefault="00E539FB" w:rsidP="001A55A2">
      <w:pPr>
        <w:numPr>
          <w:ilvl w:val="6"/>
          <w:numId w:val="3"/>
        </w:numPr>
        <w:spacing w:before="360" w:after="120" w:line="288" w:lineRule="auto"/>
        <w:ind w:left="425" w:hanging="357"/>
        <w:contextualSpacing/>
        <w:jc w:val="both"/>
        <w:rPr>
          <w:rFonts w:ascii="Arial" w:eastAsia="Aptos" w:hAnsi="Arial" w:cs="Arial"/>
          <w:kern w:val="2"/>
          <w:sz w:val="22"/>
          <w:szCs w:val="22"/>
        </w:rPr>
      </w:pPr>
      <w:r w:rsidRPr="00E539FB">
        <w:rPr>
          <w:rFonts w:ascii="Arial" w:eastAsia="Aptos" w:hAnsi="Arial" w:cs="Arial"/>
          <w:kern w:val="2"/>
          <w:sz w:val="22"/>
          <w:szCs w:val="22"/>
        </w:rPr>
        <w:t>art. 6 ust. 1 lit. c RODO – przetwarzanie jest niezbędne do wypełnienia obowiązku prawnego ciążącego na administratorze.</w:t>
      </w:r>
    </w:p>
    <w:p w14:paraId="08E15C33" w14:textId="77777777" w:rsidR="00E539FB" w:rsidRPr="00E539FB" w:rsidRDefault="00E539FB" w:rsidP="00E539FB">
      <w:pPr>
        <w:spacing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Dane osobowe są przetwarzane na podstawie przepisów ustawy z dnia 17 lutego 2005 r. o informatyzacji działalności podmiotów realizujących zadania publiczne oraz ustawy z dnia 14 lipca 1983 r. o narodowym zasobie archiwalnym i archiwach.</w:t>
      </w:r>
    </w:p>
    <w:p w14:paraId="08E15C34" w14:textId="77777777" w:rsidR="00E539FB" w:rsidRPr="00E539FB" w:rsidRDefault="00E539FB" w:rsidP="00E539FB">
      <w:pPr>
        <w:spacing w:after="120" w:line="288" w:lineRule="auto"/>
        <w:jc w:val="both"/>
        <w:rPr>
          <w:rFonts w:ascii="Arial" w:eastAsia="Aptos" w:hAnsi="Arial" w:cs="Arial"/>
          <w:b/>
          <w:bCs/>
          <w:kern w:val="2"/>
          <w:sz w:val="22"/>
          <w:szCs w:val="22"/>
        </w:rPr>
      </w:pPr>
      <w:r w:rsidRPr="00E539FB">
        <w:rPr>
          <w:rFonts w:ascii="Arial" w:eastAsia="Aptos" w:hAnsi="Arial" w:cs="Arial"/>
          <w:b/>
          <w:bCs/>
          <w:kern w:val="2"/>
          <w:sz w:val="22"/>
          <w:szCs w:val="22"/>
        </w:rPr>
        <w:t>Podanie danych jest dobrowolne, ale konieczne do realizacji ww. celu. Odmowa ich podania jest równoznaczna z brakiem możliwości podjęcia stosownych działań.</w:t>
      </w:r>
    </w:p>
    <w:p w14:paraId="08E15C35" w14:textId="77777777" w:rsidR="00E539FB" w:rsidRPr="00E539FB" w:rsidRDefault="00E539FB" w:rsidP="00E539FB">
      <w:pPr>
        <w:spacing w:after="120" w:line="288" w:lineRule="auto"/>
        <w:jc w:val="both"/>
        <w:rPr>
          <w:rFonts w:ascii="Arial" w:eastAsia="Aptos" w:hAnsi="Arial" w:cs="Arial"/>
          <w:b/>
          <w:bCs/>
          <w:kern w:val="2"/>
          <w:sz w:val="22"/>
          <w:szCs w:val="22"/>
        </w:rPr>
      </w:pPr>
      <w:r w:rsidRPr="00E539FB">
        <w:rPr>
          <w:rFonts w:ascii="Arial" w:eastAsia="Aptos" w:hAnsi="Arial" w:cs="Arial"/>
          <w:b/>
          <w:bCs/>
          <w:kern w:val="2"/>
          <w:sz w:val="22"/>
          <w:szCs w:val="22"/>
        </w:rPr>
        <w:t>Rodzaje przetwarzanych danych</w:t>
      </w:r>
    </w:p>
    <w:p w14:paraId="08E15C36" w14:textId="76118F4A"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 xml:space="preserve">CPPC oraz </w:t>
      </w:r>
      <w:r w:rsidR="00900AFF">
        <w:rPr>
          <w:rFonts w:ascii="Arial" w:eastAsia="Aptos" w:hAnsi="Arial" w:cs="Arial"/>
          <w:kern w:val="2"/>
          <w:sz w:val="22"/>
          <w:szCs w:val="22"/>
        </w:rPr>
        <w:t>Zamawiający</w:t>
      </w:r>
      <w:r w:rsidRPr="00E539FB">
        <w:rPr>
          <w:rFonts w:ascii="Arial" w:eastAsia="Aptos" w:hAnsi="Arial" w:cs="Arial"/>
          <w:kern w:val="2"/>
          <w:sz w:val="22"/>
          <w:szCs w:val="22"/>
        </w:rPr>
        <w:t xml:space="preserve"> będą przetwarzać dane osobowe niezbędne do realizacji Projektów grantowych.</w:t>
      </w:r>
    </w:p>
    <w:p w14:paraId="08E15C37" w14:textId="77777777" w:rsidR="00E539FB" w:rsidRPr="00E539FB" w:rsidRDefault="00E539FB" w:rsidP="00E539FB">
      <w:pPr>
        <w:spacing w:after="120" w:line="288" w:lineRule="auto"/>
        <w:jc w:val="both"/>
        <w:rPr>
          <w:rFonts w:ascii="Arial" w:eastAsia="Aptos" w:hAnsi="Arial" w:cs="Arial"/>
          <w:b/>
          <w:bCs/>
          <w:kern w:val="2"/>
          <w:sz w:val="22"/>
          <w:szCs w:val="22"/>
        </w:rPr>
      </w:pPr>
      <w:r w:rsidRPr="00E539FB">
        <w:rPr>
          <w:rFonts w:ascii="Arial" w:eastAsia="Aptos" w:hAnsi="Arial" w:cs="Arial"/>
          <w:b/>
          <w:bCs/>
          <w:kern w:val="2"/>
          <w:sz w:val="22"/>
          <w:szCs w:val="22"/>
        </w:rPr>
        <w:t>Okres przechowywania danych</w:t>
      </w:r>
    </w:p>
    <w:p w14:paraId="08E15C38"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Dane osobowe będą przechowywane:</w:t>
      </w:r>
    </w:p>
    <w:p w14:paraId="08E15C39" w14:textId="77777777" w:rsidR="00E539FB" w:rsidRPr="00E539FB" w:rsidRDefault="00E539FB" w:rsidP="001A55A2">
      <w:pPr>
        <w:numPr>
          <w:ilvl w:val="0"/>
          <w:numId w:val="4"/>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 xml:space="preserve">w okresach wskazanych w rozporządzeniu Parlamentu Europejskiego i Rady (UE, </w:t>
      </w:r>
      <w:proofErr w:type="spellStart"/>
      <w:r w:rsidRPr="00E539FB">
        <w:rPr>
          <w:rFonts w:ascii="Arial" w:eastAsia="Aptos" w:hAnsi="Arial" w:cs="Arial"/>
          <w:kern w:val="2"/>
          <w:sz w:val="22"/>
          <w:szCs w:val="22"/>
        </w:rPr>
        <w:t>Euratom</w:t>
      </w:r>
      <w:proofErr w:type="spellEnd"/>
      <w:r w:rsidRPr="00E539FB">
        <w:rPr>
          <w:rFonts w:ascii="Arial" w:eastAsia="Aptos" w:hAnsi="Arial" w:cs="Arial"/>
          <w:kern w:val="2"/>
          <w:sz w:val="22"/>
          <w:szCs w:val="22"/>
        </w:rPr>
        <w:t>) 2024/2509 z dnia 23 września 2024 r. w sprawie zasad finansowych mających zastosowanie do budżetu ogólnego Unii,</w:t>
      </w:r>
    </w:p>
    <w:p w14:paraId="08E15C3A" w14:textId="77777777" w:rsidR="00E539FB" w:rsidRPr="00E539FB" w:rsidRDefault="00E539FB" w:rsidP="001A55A2">
      <w:pPr>
        <w:numPr>
          <w:ilvl w:val="0"/>
          <w:numId w:val="4"/>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na podstawie przepisów ustawy z dnia 17 lutego 2005 r. o informatyzacji działalności podmiotów realizujących zadania publiczne oraz ustawy z dnia 14 lipca 1983 r. o narodowym zasobie archiwalnym i archiwach (tj. przez okres określony w Jednolitym Rzeczowym Wykazie Akt obowiązującym u Administratora),</w:t>
      </w:r>
    </w:p>
    <w:p w14:paraId="08E15C3B" w14:textId="77777777" w:rsidR="00E539FB" w:rsidRPr="00E539FB" w:rsidRDefault="00E539FB" w:rsidP="001A55A2">
      <w:pPr>
        <w:numPr>
          <w:ilvl w:val="0"/>
          <w:numId w:val="4"/>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na podstawie przepisów dotyczących podatku od towarów i usług,</w:t>
      </w:r>
    </w:p>
    <w:p w14:paraId="08E15C3C" w14:textId="77777777" w:rsidR="00E539FB" w:rsidRPr="00E539FB" w:rsidRDefault="00E539FB" w:rsidP="001A55A2">
      <w:pPr>
        <w:numPr>
          <w:ilvl w:val="0"/>
          <w:numId w:val="4"/>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na podstawie art. 14lzn ustawy o zasadach prowadzenia polityki rozwoju.</w:t>
      </w:r>
    </w:p>
    <w:p w14:paraId="08E15C3D" w14:textId="77777777" w:rsidR="00E539FB" w:rsidRPr="00E539FB" w:rsidRDefault="00E539FB" w:rsidP="00E539FB">
      <w:pPr>
        <w:spacing w:after="120" w:line="288" w:lineRule="auto"/>
        <w:jc w:val="both"/>
        <w:rPr>
          <w:rFonts w:ascii="Arial" w:eastAsia="Aptos" w:hAnsi="Arial" w:cs="Arial"/>
          <w:b/>
          <w:bCs/>
          <w:kern w:val="2"/>
          <w:sz w:val="22"/>
          <w:szCs w:val="22"/>
        </w:rPr>
      </w:pPr>
      <w:r w:rsidRPr="00E539FB">
        <w:rPr>
          <w:rFonts w:ascii="Arial" w:eastAsia="Aptos" w:hAnsi="Arial" w:cs="Arial"/>
          <w:b/>
          <w:bCs/>
          <w:kern w:val="2"/>
          <w:sz w:val="22"/>
          <w:szCs w:val="22"/>
        </w:rPr>
        <w:t>Odbiorcy danych osobowych</w:t>
      </w:r>
    </w:p>
    <w:p w14:paraId="08E15C3E"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lastRenderedPageBreak/>
        <w:t>Dane osobowe mogą być przekazywane następującym kategoriom odbiorców danych:</w:t>
      </w:r>
    </w:p>
    <w:p w14:paraId="08E15C3F" w14:textId="77777777" w:rsidR="00E539FB" w:rsidRPr="00E539FB" w:rsidRDefault="00E539FB" w:rsidP="001A55A2">
      <w:pPr>
        <w:numPr>
          <w:ilvl w:val="0"/>
          <w:numId w:val="5"/>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podmiotom świadczącym na rzecz CPPC usług związanych ze wsparciem w realizacji zadań wykonywanych w ramach planu rozwojowego,</w:t>
      </w:r>
    </w:p>
    <w:p w14:paraId="08E15C40" w14:textId="77777777" w:rsidR="00E539FB" w:rsidRPr="00E539FB" w:rsidRDefault="00E539FB" w:rsidP="001A55A2">
      <w:pPr>
        <w:numPr>
          <w:ilvl w:val="0"/>
          <w:numId w:val="5"/>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Instytucji Koordynującej, Instytucji odpowiedzialnej za realizację inwestycji oraz Jednostce wspierającej w myśl przepisów ustawy o zasadach prowadzenia polityki rozwoju,</w:t>
      </w:r>
    </w:p>
    <w:p w14:paraId="08E15C41" w14:textId="77777777" w:rsidR="00E539FB" w:rsidRPr="00E539FB" w:rsidRDefault="00E539FB" w:rsidP="001A55A2">
      <w:pPr>
        <w:numPr>
          <w:ilvl w:val="0"/>
          <w:numId w:val="5"/>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organom administracji publicznej (na podstawie przepisów prawa),</w:t>
      </w:r>
    </w:p>
    <w:p w14:paraId="08E15C42" w14:textId="77777777" w:rsidR="00E539FB" w:rsidRPr="00E539FB" w:rsidRDefault="00E539FB" w:rsidP="001A55A2">
      <w:pPr>
        <w:numPr>
          <w:ilvl w:val="0"/>
          <w:numId w:val="5"/>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organom Unii Europejskiej (na podstawie przepisów prawa),</w:t>
      </w:r>
    </w:p>
    <w:p w14:paraId="08E15C43" w14:textId="77777777" w:rsidR="00E539FB" w:rsidRPr="00E539FB" w:rsidRDefault="00E539FB" w:rsidP="001A55A2">
      <w:pPr>
        <w:numPr>
          <w:ilvl w:val="0"/>
          <w:numId w:val="5"/>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podmiotom, które wykonują usługi dla CPPC związane z obsługą i rozwojem systemów teleinformatycznych, a także zapewnieniem łączności, np. dostawcom rozwiązań IT i operatorom telekomunikacyjnym.</w:t>
      </w:r>
    </w:p>
    <w:p w14:paraId="08E15C44" w14:textId="77777777" w:rsidR="00E539FB" w:rsidRPr="00E539FB" w:rsidRDefault="00E539FB" w:rsidP="00E539FB">
      <w:pPr>
        <w:spacing w:after="120" w:line="288" w:lineRule="auto"/>
        <w:jc w:val="both"/>
        <w:rPr>
          <w:rFonts w:ascii="Arial" w:eastAsia="Aptos" w:hAnsi="Arial" w:cs="Arial"/>
          <w:b/>
          <w:bCs/>
          <w:kern w:val="2"/>
          <w:sz w:val="22"/>
          <w:szCs w:val="22"/>
        </w:rPr>
      </w:pPr>
      <w:r w:rsidRPr="00E539FB">
        <w:rPr>
          <w:rFonts w:ascii="Arial" w:eastAsia="Aptos" w:hAnsi="Arial" w:cs="Arial"/>
          <w:b/>
          <w:bCs/>
          <w:kern w:val="2"/>
          <w:sz w:val="22"/>
          <w:szCs w:val="22"/>
        </w:rPr>
        <w:t>Prawa osób, których dane dotyczą</w:t>
      </w:r>
    </w:p>
    <w:p w14:paraId="08E15C45"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Przysługują Państwu następujące prawa:</w:t>
      </w:r>
    </w:p>
    <w:p w14:paraId="08E15C46" w14:textId="77777777" w:rsidR="00E539FB" w:rsidRPr="00E539FB" w:rsidRDefault="00E539FB" w:rsidP="001A55A2">
      <w:pPr>
        <w:numPr>
          <w:ilvl w:val="0"/>
          <w:numId w:val="6"/>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dostępu do swoich danych osobowych oraz otrzymania ich kopii (art. 15 RODO),</w:t>
      </w:r>
    </w:p>
    <w:p w14:paraId="08E15C47" w14:textId="77777777" w:rsidR="00E539FB" w:rsidRPr="00E539FB" w:rsidRDefault="00E539FB" w:rsidP="001A55A2">
      <w:pPr>
        <w:numPr>
          <w:ilvl w:val="0"/>
          <w:numId w:val="6"/>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do sprostowania swoich danych (art. 16 RODO),</w:t>
      </w:r>
    </w:p>
    <w:p w14:paraId="08E15C48" w14:textId="77777777" w:rsidR="00E539FB" w:rsidRPr="00E539FB" w:rsidRDefault="00E539FB" w:rsidP="001A55A2">
      <w:pPr>
        <w:numPr>
          <w:ilvl w:val="0"/>
          <w:numId w:val="6"/>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do usunięcia swoich danych (art. 17 RODO) - jeśli dotyczy,</w:t>
      </w:r>
    </w:p>
    <w:p w14:paraId="08E15C49" w14:textId="77777777" w:rsidR="00E539FB" w:rsidRPr="00E539FB" w:rsidRDefault="00E539FB" w:rsidP="001A55A2">
      <w:pPr>
        <w:numPr>
          <w:ilvl w:val="0"/>
          <w:numId w:val="6"/>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do żądania od administratora ograniczenia przetwarzania swoich danych (art. 18 RODO),</w:t>
      </w:r>
    </w:p>
    <w:p w14:paraId="08E15C4A" w14:textId="77777777" w:rsidR="00E539FB" w:rsidRPr="00E539FB" w:rsidRDefault="00E539FB" w:rsidP="001A55A2">
      <w:pPr>
        <w:numPr>
          <w:ilvl w:val="0"/>
          <w:numId w:val="6"/>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do uzyskania informacji o sprostowaniu lub usunięciu danych osobowych lub o ograniczeniu przetwarzania – art. 19 RODO,</w:t>
      </w:r>
    </w:p>
    <w:p w14:paraId="08E15C4B" w14:textId="77777777" w:rsidR="00E539FB" w:rsidRPr="00E539FB" w:rsidRDefault="00E539FB" w:rsidP="001A55A2">
      <w:pPr>
        <w:numPr>
          <w:ilvl w:val="0"/>
          <w:numId w:val="6"/>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14:paraId="08E15C4C" w14:textId="77777777" w:rsidR="00E539FB" w:rsidRPr="00E539FB" w:rsidRDefault="00E539FB" w:rsidP="001A55A2">
      <w:pPr>
        <w:numPr>
          <w:ilvl w:val="0"/>
          <w:numId w:val="6"/>
        </w:numPr>
        <w:spacing w:before="360" w:after="120" w:line="288" w:lineRule="auto"/>
        <w:ind w:left="426"/>
        <w:contextualSpacing/>
        <w:jc w:val="both"/>
        <w:rPr>
          <w:rFonts w:ascii="Arial" w:eastAsia="Aptos" w:hAnsi="Arial" w:cs="Arial"/>
          <w:kern w:val="2"/>
          <w:sz w:val="22"/>
          <w:szCs w:val="22"/>
        </w:rPr>
      </w:pPr>
      <w:r w:rsidRPr="00E539FB">
        <w:rPr>
          <w:rFonts w:ascii="Arial" w:eastAsia="Aptos" w:hAnsi="Arial" w:cs="Arial"/>
          <w:kern w:val="2"/>
          <w:sz w:val="22"/>
          <w:szCs w:val="22"/>
        </w:rPr>
        <w:t>wniesienia skargi do organu nadzorczego (art. 77 RODO), tj. Prezesa Urzędu Ochrony Danych Osobowych, w przypadku uznania, że przetwarzanie danych osobowych narusza przepisy RODO lub inne przepisy prawa regulujące kwestię ochrony danych osobowych.</w:t>
      </w:r>
    </w:p>
    <w:p w14:paraId="08E15C4D" w14:textId="77777777" w:rsidR="00E539FB" w:rsidRPr="00E539FB" w:rsidRDefault="00E539FB" w:rsidP="00E539FB">
      <w:pPr>
        <w:spacing w:after="120" w:line="288" w:lineRule="auto"/>
        <w:jc w:val="both"/>
        <w:rPr>
          <w:rFonts w:ascii="Arial" w:eastAsia="Aptos" w:hAnsi="Arial" w:cs="Arial"/>
          <w:b/>
          <w:bCs/>
          <w:kern w:val="2"/>
          <w:sz w:val="22"/>
          <w:szCs w:val="22"/>
        </w:rPr>
      </w:pPr>
      <w:r w:rsidRPr="00E539FB">
        <w:rPr>
          <w:rFonts w:ascii="Arial" w:eastAsia="Aptos" w:hAnsi="Arial" w:cs="Arial"/>
          <w:b/>
          <w:bCs/>
          <w:kern w:val="2"/>
          <w:sz w:val="22"/>
          <w:szCs w:val="22"/>
        </w:rPr>
        <w:t>Zautomatyzowane podejmowanie decyzji</w:t>
      </w:r>
    </w:p>
    <w:p w14:paraId="08E15C4E"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Dane osobowe nie będą podlegały zautomatyzowanemu podejmowaniu decyzji, w tym profilowaniu.</w:t>
      </w:r>
    </w:p>
    <w:p w14:paraId="08E15C4F" w14:textId="77777777" w:rsidR="00E539FB" w:rsidRPr="00E539FB" w:rsidRDefault="00E539FB" w:rsidP="00E539FB">
      <w:pPr>
        <w:spacing w:after="120" w:line="288" w:lineRule="auto"/>
        <w:jc w:val="both"/>
        <w:rPr>
          <w:rFonts w:ascii="Arial" w:eastAsia="Aptos" w:hAnsi="Arial" w:cs="Arial"/>
          <w:b/>
          <w:bCs/>
          <w:kern w:val="2"/>
          <w:sz w:val="22"/>
          <w:szCs w:val="22"/>
        </w:rPr>
      </w:pPr>
      <w:r w:rsidRPr="00E539FB">
        <w:rPr>
          <w:rFonts w:ascii="Arial" w:eastAsia="Aptos" w:hAnsi="Arial" w:cs="Arial"/>
          <w:b/>
          <w:bCs/>
          <w:kern w:val="2"/>
          <w:sz w:val="22"/>
          <w:szCs w:val="22"/>
        </w:rPr>
        <w:t>Przekazywanie danych do państwa trzeciego</w:t>
      </w:r>
    </w:p>
    <w:p w14:paraId="08E15C50"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08E15C51" w14:textId="77777777" w:rsidR="00E539FB" w:rsidRPr="00E539FB" w:rsidRDefault="00E539FB" w:rsidP="00E539FB">
      <w:pPr>
        <w:spacing w:after="120" w:line="288" w:lineRule="auto"/>
        <w:jc w:val="both"/>
        <w:rPr>
          <w:rFonts w:ascii="Arial" w:eastAsia="Aptos" w:hAnsi="Arial" w:cs="Arial"/>
          <w:b/>
          <w:bCs/>
          <w:kern w:val="2"/>
          <w:sz w:val="22"/>
          <w:szCs w:val="22"/>
        </w:rPr>
      </w:pPr>
      <w:r w:rsidRPr="00E539FB">
        <w:rPr>
          <w:rFonts w:ascii="Arial" w:eastAsia="Aptos" w:hAnsi="Arial" w:cs="Arial"/>
          <w:b/>
          <w:bCs/>
          <w:kern w:val="2"/>
          <w:sz w:val="22"/>
          <w:szCs w:val="22"/>
        </w:rPr>
        <w:t>Kontakt z administratorem danych i Inspektorem Ochrony Danych</w:t>
      </w:r>
    </w:p>
    <w:p w14:paraId="08E15C52"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Kontakt z Inspektorem Ochrony Danych Osobowych podmiotu przetwarzającego (Zamawiającego):</w:t>
      </w:r>
    </w:p>
    <w:p w14:paraId="08E15C54" w14:textId="06C935E7" w:rsidR="00E539FB" w:rsidRPr="00E539FB" w:rsidRDefault="00E539FB" w:rsidP="001A55A2">
      <w:pPr>
        <w:numPr>
          <w:ilvl w:val="0"/>
          <w:numId w:val="7"/>
        </w:numPr>
        <w:spacing w:before="360" w:after="120" w:line="288" w:lineRule="auto"/>
        <w:contextualSpacing/>
        <w:jc w:val="both"/>
        <w:rPr>
          <w:rFonts w:ascii="Arial" w:eastAsia="Aptos" w:hAnsi="Arial" w:cs="Arial"/>
          <w:kern w:val="2"/>
          <w:sz w:val="22"/>
          <w:szCs w:val="22"/>
        </w:rPr>
      </w:pPr>
      <w:r w:rsidRPr="00E539FB">
        <w:rPr>
          <w:rFonts w:ascii="Arial" w:eastAsia="Aptos" w:hAnsi="Arial" w:cs="Arial"/>
          <w:kern w:val="2"/>
          <w:sz w:val="22"/>
          <w:szCs w:val="22"/>
        </w:rPr>
        <w:t>elektronicznie na adres e-mail:</w:t>
      </w:r>
      <w:r w:rsidR="00820D0E">
        <w:rPr>
          <w:rFonts w:ascii="Arial" w:eastAsia="Aptos" w:hAnsi="Arial" w:cs="Arial"/>
          <w:kern w:val="2"/>
          <w:sz w:val="22"/>
          <w:szCs w:val="22"/>
        </w:rPr>
        <w:t xml:space="preserve"> </w:t>
      </w:r>
      <w:r w:rsidR="00820D0E" w:rsidRPr="00820D0E">
        <w:rPr>
          <w:rFonts w:ascii="Arial" w:eastAsia="Aptos" w:hAnsi="Arial" w:cs="Arial"/>
          <w:kern w:val="2"/>
          <w:sz w:val="22"/>
          <w:szCs w:val="22"/>
        </w:rPr>
        <w:t>firma@sigma-lidzbark.pl</w:t>
      </w:r>
    </w:p>
    <w:p w14:paraId="08E15C56"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Jeśli mają Państwo pytania dotyczące przetwarzania przez CPPC (Administratora danych) danych osobowych, prosimy kontaktować z Inspektorem Ochrony Danych Osobowych CPPC w następujący sposób:</w:t>
      </w:r>
    </w:p>
    <w:p w14:paraId="08E15C57" w14:textId="77777777" w:rsidR="00E539FB" w:rsidRPr="00E539FB" w:rsidRDefault="00E539FB" w:rsidP="001A55A2">
      <w:pPr>
        <w:numPr>
          <w:ilvl w:val="0"/>
          <w:numId w:val="8"/>
        </w:numPr>
        <w:spacing w:before="360" w:after="120" w:line="288" w:lineRule="auto"/>
        <w:contextualSpacing/>
        <w:jc w:val="both"/>
        <w:rPr>
          <w:rFonts w:ascii="Arial" w:eastAsia="Aptos" w:hAnsi="Arial" w:cs="Arial"/>
          <w:kern w:val="2"/>
          <w:sz w:val="22"/>
          <w:szCs w:val="22"/>
        </w:rPr>
      </w:pPr>
      <w:r w:rsidRPr="00E539FB">
        <w:rPr>
          <w:rFonts w:ascii="Arial" w:eastAsia="Aptos" w:hAnsi="Arial" w:cs="Arial"/>
          <w:kern w:val="2"/>
          <w:sz w:val="22"/>
          <w:szCs w:val="22"/>
        </w:rPr>
        <w:t>pocztą tradycyjną kierując korespondencję na adres: ul. Spokojna 13A, 01-044 Warszawa,</w:t>
      </w:r>
    </w:p>
    <w:p w14:paraId="08E15C58" w14:textId="77777777" w:rsidR="00E539FB" w:rsidRPr="00E539FB" w:rsidRDefault="00E539FB" w:rsidP="001A55A2">
      <w:pPr>
        <w:numPr>
          <w:ilvl w:val="0"/>
          <w:numId w:val="8"/>
        </w:numPr>
        <w:spacing w:before="360" w:after="120" w:line="288" w:lineRule="auto"/>
        <w:contextualSpacing/>
        <w:jc w:val="both"/>
        <w:rPr>
          <w:rFonts w:ascii="Arial" w:eastAsia="Aptos" w:hAnsi="Arial" w:cs="Arial"/>
          <w:kern w:val="2"/>
          <w:sz w:val="22"/>
          <w:szCs w:val="22"/>
        </w:rPr>
      </w:pPr>
      <w:r w:rsidRPr="00E539FB">
        <w:rPr>
          <w:rFonts w:ascii="Arial" w:eastAsia="Aptos" w:hAnsi="Arial" w:cs="Arial"/>
          <w:kern w:val="2"/>
          <w:sz w:val="22"/>
          <w:szCs w:val="22"/>
        </w:rPr>
        <w:t xml:space="preserve">elektronicznie na adres e-mail: </w:t>
      </w:r>
      <w:hyperlink r:id="rId13" w:history="1">
        <w:r w:rsidRPr="00E539FB">
          <w:rPr>
            <w:rFonts w:ascii="Arial" w:eastAsia="Aptos" w:hAnsi="Arial" w:cs="Arial"/>
            <w:color w:val="0563C1"/>
            <w:kern w:val="2"/>
            <w:sz w:val="22"/>
            <w:szCs w:val="22"/>
            <w:u w:val="single"/>
          </w:rPr>
          <w:t>bezpieczenstwo@cppc.gov.pl</w:t>
        </w:r>
      </w:hyperlink>
      <w:r w:rsidRPr="00E539FB">
        <w:rPr>
          <w:rFonts w:ascii="Arial" w:eastAsia="Aptos" w:hAnsi="Arial" w:cs="Arial"/>
          <w:kern w:val="2"/>
          <w:sz w:val="22"/>
          <w:szCs w:val="22"/>
        </w:rPr>
        <w:t>,</w:t>
      </w:r>
    </w:p>
    <w:p w14:paraId="08E15C59" w14:textId="77777777" w:rsidR="00E539FB" w:rsidRPr="00E539FB" w:rsidRDefault="00E539FB" w:rsidP="001A55A2">
      <w:pPr>
        <w:numPr>
          <w:ilvl w:val="0"/>
          <w:numId w:val="8"/>
        </w:numPr>
        <w:spacing w:before="360" w:after="120" w:line="288" w:lineRule="auto"/>
        <w:contextualSpacing/>
        <w:jc w:val="both"/>
        <w:rPr>
          <w:rFonts w:ascii="Arial" w:eastAsia="Aptos" w:hAnsi="Arial" w:cs="Arial"/>
          <w:kern w:val="2"/>
          <w:sz w:val="22"/>
          <w:szCs w:val="22"/>
        </w:rPr>
      </w:pPr>
      <w:proofErr w:type="spellStart"/>
      <w:r w:rsidRPr="00E539FB">
        <w:rPr>
          <w:rFonts w:ascii="Arial" w:eastAsia="Aptos" w:hAnsi="Arial" w:cs="Arial"/>
          <w:kern w:val="2"/>
          <w:sz w:val="22"/>
          <w:szCs w:val="22"/>
        </w:rPr>
        <w:lastRenderedPageBreak/>
        <w:t>ePUAP</w:t>
      </w:r>
      <w:proofErr w:type="spellEnd"/>
      <w:r w:rsidRPr="00E539FB">
        <w:rPr>
          <w:rFonts w:ascii="Arial" w:eastAsia="Aptos" w:hAnsi="Arial" w:cs="Arial"/>
          <w:kern w:val="2"/>
          <w:sz w:val="22"/>
          <w:szCs w:val="22"/>
        </w:rPr>
        <w:t>: /2yki7sk30g/</w:t>
      </w:r>
      <w:proofErr w:type="spellStart"/>
      <w:r w:rsidRPr="00E539FB">
        <w:rPr>
          <w:rFonts w:ascii="Arial" w:eastAsia="Aptos" w:hAnsi="Arial" w:cs="Arial"/>
          <w:kern w:val="2"/>
          <w:sz w:val="22"/>
          <w:szCs w:val="22"/>
        </w:rPr>
        <w:t>SkrytkaESP</w:t>
      </w:r>
      <w:proofErr w:type="spellEnd"/>
      <w:r w:rsidRPr="00E539FB">
        <w:rPr>
          <w:rFonts w:ascii="Arial" w:eastAsia="Aptos" w:hAnsi="Arial" w:cs="Arial"/>
          <w:kern w:val="2"/>
          <w:sz w:val="22"/>
          <w:szCs w:val="22"/>
        </w:rPr>
        <w:t>.</w:t>
      </w:r>
    </w:p>
    <w:p w14:paraId="08E15C5A"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Podstawa prawna:</w:t>
      </w:r>
    </w:p>
    <w:p w14:paraId="08E15C5B" w14:textId="77777777" w:rsidR="00E539FB" w:rsidRPr="00E539FB" w:rsidRDefault="00E539FB" w:rsidP="001A55A2">
      <w:pPr>
        <w:numPr>
          <w:ilvl w:val="0"/>
          <w:numId w:val="9"/>
        </w:numPr>
        <w:spacing w:before="360" w:after="120" w:line="288" w:lineRule="auto"/>
        <w:contextualSpacing/>
        <w:jc w:val="both"/>
        <w:rPr>
          <w:rFonts w:ascii="Arial" w:eastAsia="Aptos" w:hAnsi="Arial" w:cs="Arial"/>
          <w:kern w:val="2"/>
          <w:sz w:val="22"/>
          <w:szCs w:val="22"/>
        </w:rPr>
      </w:pPr>
      <w:r w:rsidRPr="00E539FB">
        <w:rPr>
          <w:rFonts w:ascii="Arial" w:eastAsia="Aptos" w:hAnsi="Arial" w:cs="Arial"/>
          <w:kern w:val="2"/>
          <w:sz w:val="22"/>
          <w:szCs w:val="22"/>
        </w:rPr>
        <w:t xml:space="preserve">ustawa o zasadach prowadzenia polityki rozwoju - ustawa z dnia 6 grudnia 2006 r. o zasadach prowadzenia polityki rozwoju </w:t>
      </w:r>
      <w:r w:rsidRPr="00E539FB">
        <w:rPr>
          <w:rFonts w:ascii="Arial" w:eastAsia="Aptos" w:hAnsi="Arial" w:cs="Arial"/>
          <w:kern w:val="2"/>
          <w:sz w:val="22"/>
          <w:szCs w:val="22"/>
          <w:highlight w:val="cyan"/>
        </w:rPr>
        <w:t>(</w:t>
      </w:r>
      <w:proofErr w:type="spellStart"/>
      <w:r w:rsidRPr="00E539FB">
        <w:rPr>
          <w:rFonts w:ascii="Arial" w:eastAsia="Aptos" w:hAnsi="Arial" w:cs="Arial"/>
          <w:kern w:val="2"/>
          <w:sz w:val="22"/>
          <w:szCs w:val="22"/>
          <w:highlight w:val="cyan"/>
        </w:rPr>
        <w:t>t.j</w:t>
      </w:r>
      <w:proofErr w:type="spellEnd"/>
      <w:r w:rsidRPr="00E539FB">
        <w:rPr>
          <w:rFonts w:ascii="Arial" w:eastAsia="Aptos" w:hAnsi="Arial" w:cs="Arial"/>
          <w:kern w:val="2"/>
          <w:sz w:val="22"/>
          <w:szCs w:val="22"/>
          <w:highlight w:val="cyan"/>
        </w:rPr>
        <w:t>. Dz. U. z 2023 r. poz. 225, 412),</w:t>
      </w:r>
    </w:p>
    <w:p w14:paraId="08E15C5C" w14:textId="77777777" w:rsidR="00E539FB" w:rsidRPr="00E539FB" w:rsidRDefault="00E539FB" w:rsidP="001A55A2">
      <w:pPr>
        <w:numPr>
          <w:ilvl w:val="0"/>
          <w:numId w:val="9"/>
        </w:numPr>
        <w:spacing w:before="360" w:after="120" w:line="288" w:lineRule="auto"/>
        <w:contextualSpacing/>
        <w:jc w:val="both"/>
        <w:rPr>
          <w:rFonts w:ascii="Arial" w:eastAsia="Aptos" w:hAnsi="Arial" w:cs="Arial"/>
          <w:kern w:val="2"/>
          <w:sz w:val="22"/>
          <w:szCs w:val="22"/>
        </w:rPr>
      </w:pPr>
      <w:r w:rsidRPr="00E539FB">
        <w:rPr>
          <w:rFonts w:ascii="Arial" w:eastAsia="Aptos" w:hAnsi="Arial" w:cs="Arial"/>
          <w:kern w:val="2"/>
          <w:sz w:val="22"/>
          <w:szCs w:val="22"/>
        </w:rPr>
        <w:t>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p w14:paraId="08E15C5D" w14:textId="77777777" w:rsidR="00E539FB" w:rsidRPr="00E539FB" w:rsidRDefault="00E539FB" w:rsidP="001A55A2">
      <w:pPr>
        <w:numPr>
          <w:ilvl w:val="0"/>
          <w:numId w:val="9"/>
        </w:numPr>
        <w:spacing w:before="360" w:after="120" w:line="288" w:lineRule="auto"/>
        <w:contextualSpacing/>
        <w:jc w:val="both"/>
        <w:rPr>
          <w:rFonts w:ascii="Arial" w:eastAsia="Aptos" w:hAnsi="Arial" w:cs="Arial"/>
          <w:kern w:val="2"/>
          <w:sz w:val="22"/>
          <w:szCs w:val="22"/>
        </w:rPr>
      </w:pPr>
      <w:r w:rsidRPr="00E539FB">
        <w:rPr>
          <w:rFonts w:ascii="Arial" w:eastAsia="Aptos" w:hAnsi="Arial" w:cs="Arial"/>
          <w:kern w:val="2"/>
          <w:sz w:val="22"/>
          <w:szCs w:val="22"/>
        </w:rPr>
        <w:t xml:space="preserve">ustawa z dnia 17 lutego 2005 r. o informatyzacji działalności podmiotów realizujących zadania publiczne </w:t>
      </w:r>
      <w:r w:rsidRPr="00E539FB">
        <w:rPr>
          <w:rFonts w:ascii="Arial" w:eastAsia="Aptos" w:hAnsi="Arial" w:cs="Arial"/>
          <w:kern w:val="2"/>
          <w:sz w:val="22"/>
          <w:szCs w:val="22"/>
          <w:highlight w:val="cyan"/>
        </w:rPr>
        <w:t>(</w:t>
      </w:r>
      <w:proofErr w:type="spellStart"/>
      <w:r w:rsidRPr="00E539FB">
        <w:rPr>
          <w:rFonts w:ascii="Arial" w:eastAsia="Aptos" w:hAnsi="Arial" w:cs="Arial"/>
          <w:kern w:val="2"/>
          <w:sz w:val="22"/>
          <w:szCs w:val="22"/>
          <w:highlight w:val="cyan"/>
        </w:rPr>
        <w:t>t.j</w:t>
      </w:r>
      <w:proofErr w:type="spellEnd"/>
      <w:r w:rsidRPr="00E539FB">
        <w:rPr>
          <w:rFonts w:ascii="Arial" w:eastAsia="Aptos" w:hAnsi="Arial" w:cs="Arial"/>
          <w:kern w:val="2"/>
          <w:sz w:val="22"/>
          <w:szCs w:val="22"/>
          <w:highlight w:val="cyan"/>
        </w:rPr>
        <w:t xml:space="preserve">. Dz. U. z 2024 r. poz. 1557 z </w:t>
      </w:r>
      <w:proofErr w:type="spellStart"/>
      <w:r w:rsidRPr="00E539FB">
        <w:rPr>
          <w:rFonts w:ascii="Arial" w:eastAsia="Aptos" w:hAnsi="Arial" w:cs="Arial"/>
          <w:kern w:val="2"/>
          <w:sz w:val="22"/>
          <w:szCs w:val="22"/>
          <w:highlight w:val="cyan"/>
        </w:rPr>
        <w:t>późn</w:t>
      </w:r>
      <w:proofErr w:type="spellEnd"/>
      <w:r w:rsidRPr="00E539FB">
        <w:rPr>
          <w:rFonts w:ascii="Arial" w:eastAsia="Aptos" w:hAnsi="Arial" w:cs="Arial"/>
          <w:kern w:val="2"/>
          <w:sz w:val="22"/>
          <w:szCs w:val="22"/>
          <w:highlight w:val="cyan"/>
        </w:rPr>
        <w:t>. zm.),</w:t>
      </w:r>
    </w:p>
    <w:p w14:paraId="08E15C5E" w14:textId="77777777" w:rsidR="00E539FB" w:rsidRPr="00E539FB" w:rsidRDefault="00E539FB" w:rsidP="001A55A2">
      <w:pPr>
        <w:numPr>
          <w:ilvl w:val="0"/>
          <w:numId w:val="9"/>
        </w:numPr>
        <w:spacing w:before="360" w:after="120" w:line="288" w:lineRule="auto"/>
        <w:contextualSpacing/>
        <w:jc w:val="both"/>
        <w:rPr>
          <w:rFonts w:ascii="Arial" w:eastAsia="Aptos" w:hAnsi="Arial" w:cs="Arial"/>
          <w:kern w:val="2"/>
          <w:sz w:val="22"/>
          <w:szCs w:val="22"/>
        </w:rPr>
      </w:pPr>
      <w:r w:rsidRPr="00E539FB">
        <w:rPr>
          <w:rFonts w:ascii="Arial" w:eastAsia="Aptos" w:hAnsi="Arial" w:cs="Arial"/>
          <w:kern w:val="2"/>
          <w:sz w:val="22"/>
          <w:szCs w:val="22"/>
        </w:rPr>
        <w:t xml:space="preserve">ustawa z dnia 14 lipca 1983 r. o narodowym zasobie archiwalnym i archiwach </w:t>
      </w:r>
      <w:r w:rsidRPr="00E539FB">
        <w:rPr>
          <w:rFonts w:ascii="Arial" w:eastAsia="Aptos" w:hAnsi="Arial" w:cs="Arial"/>
          <w:kern w:val="2"/>
          <w:sz w:val="22"/>
          <w:szCs w:val="22"/>
          <w:highlight w:val="cyan"/>
        </w:rPr>
        <w:t>(</w:t>
      </w:r>
      <w:proofErr w:type="spellStart"/>
      <w:r w:rsidRPr="00E539FB">
        <w:rPr>
          <w:rFonts w:ascii="Arial" w:eastAsia="Aptos" w:hAnsi="Arial" w:cs="Arial"/>
          <w:kern w:val="2"/>
          <w:sz w:val="22"/>
          <w:szCs w:val="22"/>
          <w:highlight w:val="cyan"/>
        </w:rPr>
        <w:t>t.j</w:t>
      </w:r>
      <w:proofErr w:type="spellEnd"/>
      <w:r w:rsidRPr="00E539FB">
        <w:rPr>
          <w:rFonts w:ascii="Arial" w:eastAsia="Aptos" w:hAnsi="Arial" w:cs="Arial"/>
          <w:kern w:val="2"/>
          <w:sz w:val="22"/>
          <w:szCs w:val="22"/>
          <w:highlight w:val="cyan"/>
        </w:rPr>
        <w:t xml:space="preserve">. Dz. U. z 2020 r. poz. 164 z </w:t>
      </w:r>
      <w:proofErr w:type="spellStart"/>
      <w:r w:rsidRPr="00E539FB">
        <w:rPr>
          <w:rFonts w:ascii="Arial" w:eastAsia="Aptos" w:hAnsi="Arial" w:cs="Arial"/>
          <w:kern w:val="2"/>
          <w:sz w:val="22"/>
          <w:szCs w:val="22"/>
          <w:highlight w:val="cyan"/>
        </w:rPr>
        <w:t>późn</w:t>
      </w:r>
      <w:proofErr w:type="spellEnd"/>
      <w:r w:rsidRPr="00E539FB">
        <w:rPr>
          <w:rFonts w:ascii="Arial" w:eastAsia="Aptos" w:hAnsi="Arial" w:cs="Arial"/>
          <w:kern w:val="2"/>
          <w:sz w:val="22"/>
          <w:szCs w:val="22"/>
          <w:highlight w:val="cyan"/>
        </w:rPr>
        <w:t>. zm.),</w:t>
      </w:r>
    </w:p>
    <w:p w14:paraId="08E15C5F" w14:textId="77777777" w:rsidR="00E539FB" w:rsidRPr="00E539FB" w:rsidRDefault="00E539FB" w:rsidP="001A55A2">
      <w:pPr>
        <w:numPr>
          <w:ilvl w:val="0"/>
          <w:numId w:val="9"/>
        </w:numPr>
        <w:spacing w:before="360" w:after="120" w:line="288" w:lineRule="auto"/>
        <w:contextualSpacing/>
        <w:jc w:val="both"/>
        <w:rPr>
          <w:rFonts w:ascii="Arial" w:eastAsia="Aptos" w:hAnsi="Arial" w:cs="Arial"/>
          <w:kern w:val="2"/>
          <w:sz w:val="22"/>
          <w:szCs w:val="22"/>
        </w:rPr>
        <w:sectPr w:rsidR="00E539FB" w:rsidRPr="00E539FB" w:rsidSect="00E539FB">
          <w:pgSz w:w="11906" w:h="16838" w:code="9"/>
          <w:pgMar w:top="1922" w:right="1134" w:bottom="426" w:left="1134" w:header="283" w:footer="192" w:gutter="0"/>
          <w:cols w:space="708"/>
          <w:docGrid w:linePitch="360"/>
        </w:sectPr>
      </w:pPr>
      <w:r w:rsidRPr="00E539FB">
        <w:rPr>
          <w:rFonts w:ascii="Arial" w:eastAsia="Aptos" w:hAnsi="Arial" w:cs="Arial"/>
          <w:kern w:val="2"/>
          <w:sz w:val="22"/>
          <w:szCs w:val="22"/>
        </w:rPr>
        <w:t xml:space="preserve">rozporządzenie Parlamentu Europejskiego i Rady (UE, </w:t>
      </w:r>
      <w:proofErr w:type="spellStart"/>
      <w:r w:rsidRPr="00E539FB">
        <w:rPr>
          <w:rFonts w:ascii="Arial" w:eastAsia="Aptos" w:hAnsi="Arial" w:cs="Arial"/>
          <w:kern w:val="2"/>
          <w:sz w:val="22"/>
          <w:szCs w:val="22"/>
        </w:rPr>
        <w:t>Euratom</w:t>
      </w:r>
      <w:proofErr w:type="spellEnd"/>
      <w:r w:rsidRPr="00E539FB">
        <w:rPr>
          <w:rFonts w:ascii="Arial" w:eastAsia="Aptos" w:hAnsi="Arial" w:cs="Arial"/>
          <w:kern w:val="2"/>
          <w:sz w:val="22"/>
          <w:szCs w:val="22"/>
        </w:rPr>
        <w:t>) 2024/2509 z dnia 23 września 2024 r. w sprawie zasad finansowych mających zastosowanie do budżetu ogólnego Unii.</w:t>
      </w:r>
    </w:p>
    <w:p w14:paraId="08E15C60" w14:textId="77777777" w:rsidR="00E539FB" w:rsidRPr="00E539FB" w:rsidRDefault="00E539FB" w:rsidP="00E539FB">
      <w:pPr>
        <w:spacing w:after="120" w:line="288" w:lineRule="auto"/>
        <w:ind w:left="360"/>
        <w:jc w:val="right"/>
        <w:rPr>
          <w:rFonts w:ascii="Arial" w:eastAsia="Aptos" w:hAnsi="Arial" w:cs="Arial"/>
          <w:i/>
          <w:iCs/>
          <w:kern w:val="2"/>
          <w:sz w:val="22"/>
          <w:szCs w:val="22"/>
        </w:rPr>
      </w:pPr>
      <w:r w:rsidRPr="00E539FB">
        <w:rPr>
          <w:rFonts w:ascii="Arial" w:eastAsia="Aptos" w:hAnsi="Arial" w:cs="Arial"/>
          <w:i/>
          <w:iCs/>
          <w:kern w:val="2"/>
          <w:sz w:val="22"/>
          <w:szCs w:val="22"/>
        </w:rPr>
        <w:lastRenderedPageBreak/>
        <w:t xml:space="preserve">Załącznik nr </w:t>
      </w:r>
      <w:r w:rsidR="0040103B" w:rsidRPr="0040103B">
        <w:rPr>
          <w:rFonts w:ascii="Arial" w:eastAsia="Aptos" w:hAnsi="Arial" w:cs="Arial"/>
          <w:i/>
          <w:iCs/>
          <w:kern w:val="2"/>
          <w:sz w:val="22"/>
          <w:szCs w:val="22"/>
          <w:highlight w:val="magenta"/>
        </w:rPr>
        <w:t>8</w:t>
      </w:r>
      <w:r w:rsidRPr="00E539FB">
        <w:rPr>
          <w:rFonts w:ascii="Arial" w:eastAsia="Aptos" w:hAnsi="Arial" w:cs="Arial"/>
          <w:i/>
          <w:iCs/>
          <w:kern w:val="2"/>
          <w:sz w:val="22"/>
          <w:szCs w:val="22"/>
        </w:rPr>
        <w:t xml:space="preserve"> do Umowy nr </w:t>
      </w:r>
      <w:r w:rsidR="004155C5">
        <w:rPr>
          <w:rFonts w:ascii="Arial" w:eastAsia="Aptos" w:hAnsi="Arial" w:cs="Arial"/>
          <w:i/>
          <w:iCs/>
          <w:kern w:val="2"/>
          <w:sz w:val="22"/>
          <w:szCs w:val="22"/>
        </w:rPr>
        <w:t>[</w:t>
      </w:r>
      <w:r w:rsidR="004155C5" w:rsidRPr="004155C5">
        <w:rPr>
          <w:rFonts w:ascii="Arial" w:eastAsia="Aptos" w:hAnsi="Arial" w:cs="Arial"/>
          <w:i/>
          <w:iCs/>
          <w:kern w:val="2"/>
          <w:sz w:val="22"/>
          <w:szCs w:val="22"/>
          <w:highlight w:val="lightGray"/>
        </w:rPr>
        <w:t>wpisz numer umowy</w:t>
      </w:r>
      <w:r w:rsidR="004155C5">
        <w:rPr>
          <w:rFonts w:ascii="Arial" w:eastAsia="Aptos" w:hAnsi="Arial" w:cs="Arial"/>
          <w:i/>
          <w:iCs/>
          <w:kern w:val="2"/>
          <w:sz w:val="22"/>
          <w:szCs w:val="22"/>
        </w:rPr>
        <w:t>]</w:t>
      </w:r>
    </w:p>
    <w:p w14:paraId="08E15C61" w14:textId="77777777" w:rsidR="00E539FB" w:rsidRPr="00E539FB" w:rsidRDefault="00E539FB" w:rsidP="00E539FB">
      <w:pPr>
        <w:spacing w:after="120" w:line="288" w:lineRule="auto"/>
        <w:ind w:left="360"/>
        <w:jc w:val="right"/>
        <w:rPr>
          <w:rFonts w:ascii="Arial" w:eastAsia="Aptos" w:hAnsi="Arial" w:cs="Arial"/>
          <w:i/>
          <w:iCs/>
          <w:kern w:val="2"/>
          <w:sz w:val="22"/>
          <w:szCs w:val="22"/>
        </w:rPr>
      </w:pPr>
    </w:p>
    <w:p w14:paraId="08E15C62" w14:textId="77777777" w:rsidR="00E539FB" w:rsidRPr="00E539FB" w:rsidRDefault="00E539FB" w:rsidP="00E539FB">
      <w:pPr>
        <w:spacing w:after="120" w:line="288" w:lineRule="auto"/>
        <w:ind w:left="360"/>
        <w:jc w:val="center"/>
        <w:rPr>
          <w:rFonts w:ascii="Arial" w:eastAsia="Aptos" w:hAnsi="Arial" w:cs="Arial"/>
          <w:b/>
          <w:bCs/>
          <w:kern w:val="2"/>
          <w:sz w:val="22"/>
          <w:szCs w:val="22"/>
        </w:rPr>
      </w:pPr>
      <w:r w:rsidRPr="00E539FB">
        <w:rPr>
          <w:rFonts w:ascii="Arial" w:eastAsia="Aptos" w:hAnsi="Arial" w:cs="Arial"/>
          <w:b/>
          <w:bCs/>
          <w:kern w:val="2"/>
          <w:sz w:val="22"/>
          <w:szCs w:val="22"/>
        </w:rPr>
        <w:t>Umowa powierzenia przetwarzania danych osobowych</w:t>
      </w:r>
    </w:p>
    <w:p w14:paraId="08E15C63" w14:textId="77777777" w:rsidR="00E539FB" w:rsidRPr="00E539FB" w:rsidRDefault="00E539FB" w:rsidP="00E539FB">
      <w:pPr>
        <w:spacing w:after="120" w:line="288" w:lineRule="auto"/>
        <w:ind w:left="360"/>
        <w:jc w:val="center"/>
        <w:rPr>
          <w:rFonts w:ascii="Arial" w:eastAsia="Aptos" w:hAnsi="Arial" w:cs="Arial"/>
          <w:kern w:val="2"/>
          <w:sz w:val="22"/>
          <w:szCs w:val="22"/>
        </w:rPr>
      </w:pPr>
      <w:r w:rsidRPr="00E539FB">
        <w:rPr>
          <w:rFonts w:ascii="Arial" w:eastAsia="Aptos" w:hAnsi="Arial" w:cs="Arial"/>
          <w:kern w:val="2"/>
          <w:sz w:val="22"/>
          <w:szCs w:val="22"/>
        </w:rPr>
        <w:t>zawarta w dniu ……………………. w ………………….</w:t>
      </w:r>
    </w:p>
    <w:p w14:paraId="08E15C64" w14:textId="77777777" w:rsidR="00E539FB" w:rsidRPr="00E539FB" w:rsidRDefault="00E539FB" w:rsidP="00E539FB">
      <w:pPr>
        <w:spacing w:after="120" w:line="288" w:lineRule="auto"/>
        <w:ind w:left="360"/>
        <w:jc w:val="both"/>
        <w:rPr>
          <w:rFonts w:ascii="Arial" w:eastAsia="Aptos" w:hAnsi="Arial" w:cs="Arial"/>
          <w:kern w:val="2"/>
          <w:sz w:val="22"/>
          <w:szCs w:val="22"/>
        </w:rPr>
      </w:pPr>
      <w:r w:rsidRPr="00E539FB">
        <w:rPr>
          <w:rFonts w:ascii="Arial" w:eastAsia="Aptos" w:hAnsi="Arial" w:cs="Arial"/>
          <w:kern w:val="2"/>
          <w:sz w:val="22"/>
          <w:szCs w:val="22"/>
        </w:rPr>
        <w:t>pomiędzy:</w:t>
      </w:r>
    </w:p>
    <w:p w14:paraId="7F025553" w14:textId="77777777" w:rsidR="00F642F0" w:rsidRPr="00F642F0" w:rsidRDefault="00F642F0" w:rsidP="00F642F0">
      <w:pPr>
        <w:spacing w:after="120" w:line="288" w:lineRule="auto"/>
        <w:jc w:val="both"/>
        <w:rPr>
          <w:rFonts w:ascii="Arial" w:eastAsia="Aptos" w:hAnsi="Arial" w:cs="Arial"/>
          <w:kern w:val="2"/>
          <w:sz w:val="22"/>
          <w:szCs w:val="22"/>
        </w:rPr>
      </w:pPr>
      <w:r w:rsidRPr="00F642F0">
        <w:rPr>
          <w:rFonts w:ascii="Arial" w:eastAsia="Aptos" w:hAnsi="Arial" w:cs="Arial"/>
          <w:kern w:val="2"/>
          <w:sz w:val="22"/>
          <w:szCs w:val="22"/>
        </w:rPr>
        <w:t>Przedsiębiorstwo Wodociągów i Kanalizacji Sp z o.o.</w:t>
      </w:r>
    </w:p>
    <w:p w14:paraId="14043F09" w14:textId="77777777" w:rsidR="00F642F0" w:rsidRPr="00F642F0" w:rsidRDefault="00F642F0" w:rsidP="00F642F0">
      <w:pPr>
        <w:spacing w:after="120" w:line="288" w:lineRule="auto"/>
        <w:jc w:val="both"/>
        <w:rPr>
          <w:rFonts w:ascii="Arial" w:eastAsia="Aptos" w:hAnsi="Arial" w:cs="Arial"/>
          <w:kern w:val="2"/>
          <w:sz w:val="22"/>
          <w:szCs w:val="22"/>
        </w:rPr>
      </w:pPr>
      <w:r w:rsidRPr="00F642F0">
        <w:rPr>
          <w:rFonts w:ascii="Arial" w:eastAsia="Aptos" w:hAnsi="Arial" w:cs="Arial"/>
          <w:kern w:val="2"/>
          <w:sz w:val="22"/>
          <w:szCs w:val="22"/>
        </w:rPr>
        <w:t>ul. Piłsudskiego 18</w:t>
      </w:r>
    </w:p>
    <w:p w14:paraId="08E15C66" w14:textId="3A3F7F87" w:rsidR="00E539FB" w:rsidRPr="00E539FB" w:rsidRDefault="00F642F0" w:rsidP="00F642F0">
      <w:pPr>
        <w:spacing w:after="120" w:line="288" w:lineRule="auto"/>
        <w:jc w:val="both"/>
        <w:rPr>
          <w:rFonts w:ascii="Arial" w:eastAsia="Aptos" w:hAnsi="Arial" w:cs="Arial"/>
          <w:kern w:val="2"/>
          <w:sz w:val="22"/>
          <w:szCs w:val="22"/>
        </w:rPr>
      </w:pPr>
      <w:r w:rsidRPr="00F642F0">
        <w:rPr>
          <w:rFonts w:ascii="Arial" w:eastAsia="Aptos" w:hAnsi="Arial" w:cs="Arial"/>
          <w:kern w:val="2"/>
          <w:sz w:val="22"/>
          <w:szCs w:val="22"/>
        </w:rPr>
        <w:t>11-100 Lidzbark Warmiński</w:t>
      </w:r>
      <w:r>
        <w:rPr>
          <w:rFonts w:ascii="Arial" w:eastAsia="Aptos" w:hAnsi="Arial" w:cs="Arial"/>
          <w:kern w:val="2"/>
          <w:sz w:val="22"/>
          <w:szCs w:val="22"/>
        </w:rPr>
        <w:t xml:space="preserve"> </w:t>
      </w:r>
      <w:r w:rsidR="00E539FB" w:rsidRPr="00E539FB">
        <w:rPr>
          <w:rFonts w:ascii="Arial" w:eastAsia="Aptos" w:hAnsi="Arial" w:cs="Arial"/>
          <w:kern w:val="2"/>
          <w:sz w:val="22"/>
          <w:szCs w:val="22"/>
        </w:rPr>
        <w:t>zwanym dalej „Podmiotem powierzającym”,</w:t>
      </w:r>
    </w:p>
    <w:p w14:paraId="08E15C67"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a</w:t>
      </w:r>
    </w:p>
    <w:p w14:paraId="08E15C68"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highlight w:val="lightGray"/>
        </w:rPr>
        <w:t>[Nazwa Wykonawcy]</w:t>
      </w:r>
      <w:r w:rsidRPr="00E539FB">
        <w:rPr>
          <w:rFonts w:ascii="Arial" w:eastAsia="Aptos" w:hAnsi="Arial" w:cs="Arial"/>
          <w:kern w:val="2"/>
          <w:sz w:val="22"/>
          <w:szCs w:val="22"/>
        </w:rPr>
        <w:t>,</w:t>
      </w:r>
    </w:p>
    <w:p w14:paraId="08E15C69"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zwanym dalej „Podmiotem przetwarzającym”,</w:t>
      </w:r>
    </w:p>
    <w:p w14:paraId="08E15C6A" w14:textId="77777777" w:rsidR="00E539FB" w:rsidRPr="00E539FB" w:rsidRDefault="00E539FB" w:rsidP="00E539FB">
      <w:pPr>
        <w:spacing w:after="120" w:line="288" w:lineRule="auto"/>
        <w:jc w:val="both"/>
        <w:rPr>
          <w:rFonts w:ascii="Arial" w:eastAsia="Aptos" w:hAnsi="Arial" w:cs="Arial"/>
          <w:kern w:val="2"/>
          <w:sz w:val="22"/>
          <w:szCs w:val="22"/>
        </w:rPr>
      </w:pPr>
      <w:r w:rsidRPr="00E539FB">
        <w:rPr>
          <w:rFonts w:ascii="Arial" w:eastAsia="Aptos" w:hAnsi="Arial" w:cs="Arial"/>
          <w:kern w:val="2"/>
          <w:sz w:val="22"/>
          <w:szCs w:val="22"/>
        </w:rPr>
        <w:t>zwanymi dalej łącznie „Stronami”.</w:t>
      </w:r>
    </w:p>
    <w:p w14:paraId="08E15C6B" w14:textId="77777777" w:rsidR="00E539FB" w:rsidRPr="00E539FB" w:rsidRDefault="00E539FB" w:rsidP="00E539FB">
      <w:pPr>
        <w:spacing w:after="120" w:line="288" w:lineRule="auto"/>
        <w:ind w:left="360"/>
        <w:jc w:val="center"/>
        <w:rPr>
          <w:rFonts w:ascii="Arial" w:eastAsia="Aptos" w:hAnsi="Arial" w:cs="Arial"/>
          <w:b/>
          <w:bCs/>
          <w:kern w:val="2"/>
          <w:sz w:val="22"/>
          <w:szCs w:val="22"/>
        </w:rPr>
      </w:pPr>
    </w:p>
    <w:p w14:paraId="08E15C6C" w14:textId="77777777" w:rsidR="00E539FB" w:rsidRPr="00E539FB" w:rsidRDefault="00E539FB" w:rsidP="003749A4">
      <w:pPr>
        <w:spacing w:after="60" w:line="259" w:lineRule="auto"/>
        <w:ind w:left="360"/>
        <w:jc w:val="center"/>
        <w:rPr>
          <w:rFonts w:ascii="Arial" w:eastAsia="Aptos" w:hAnsi="Arial" w:cs="Arial"/>
          <w:kern w:val="2"/>
          <w:sz w:val="22"/>
          <w:szCs w:val="22"/>
        </w:rPr>
      </w:pPr>
      <w:r w:rsidRPr="00E539FB">
        <w:rPr>
          <w:rFonts w:ascii="Arial" w:eastAsia="Aptos" w:hAnsi="Arial" w:cs="Arial"/>
          <w:b/>
          <w:bCs/>
          <w:kern w:val="2"/>
          <w:sz w:val="22"/>
          <w:szCs w:val="22"/>
        </w:rPr>
        <w:t>Preambuła</w:t>
      </w:r>
    </w:p>
    <w:p w14:paraId="08E15C6D" w14:textId="77777777" w:rsidR="00E539FB" w:rsidRPr="00E539FB" w:rsidRDefault="00E539FB" w:rsidP="003749A4">
      <w:pPr>
        <w:spacing w:after="60" w:line="259" w:lineRule="auto"/>
        <w:jc w:val="both"/>
        <w:rPr>
          <w:rFonts w:ascii="Arial" w:eastAsia="Aptos" w:hAnsi="Arial" w:cs="Arial"/>
          <w:kern w:val="2"/>
          <w:sz w:val="22"/>
          <w:szCs w:val="22"/>
        </w:rPr>
      </w:pPr>
      <w:r w:rsidRPr="00E539FB">
        <w:rPr>
          <w:rFonts w:ascii="Arial" w:eastAsia="Aptos" w:hAnsi="Arial" w:cs="Arial"/>
          <w:kern w:val="2"/>
          <w:sz w:val="22"/>
          <w:szCs w:val="22"/>
        </w:rPr>
        <w:t>Zważywszy, że:</w:t>
      </w:r>
    </w:p>
    <w:p w14:paraId="08E15C6E" w14:textId="77777777" w:rsidR="00E539FB" w:rsidRPr="00E539FB" w:rsidRDefault="00E539FB" w:rsidP="001A55A2">
      <w:pPr>
        <w:numPr>
          <w:ilvl w:val="0"/>
          <w:numId w:val="10"/>
        </w:numPr>
        <w:spacing w:after="60" w:line="259" w:lineRule="auto"/>
        <w:ind w:left="426"/>
        <w:jc w:val="both"/>
        <w:rPr>
          <w:rFonts w:ascii="Arial" w:eastAsia="Aptos" w:hAnsi="Arial" w:cs="Arial"/>
          <w:kern w:val="2"/>
          <w:sz w:val="22"/>
          <w:szCs w:val="22"/>
        </w:rPr>
      </w:pPr>
      <w:r w:rsidRPr="00E539FB">
        <w:rPr>
          <w:rFonts w:ascii="Arial" w:eastAsia="Aptos" w:hAnsi="Arial" w:cs="Arial"/>
          <w:kern w:val="2"/>
          <w:sz w:val="22"/>
          <w:szCs w:val="22"/>
        </w:rPr>
        <w:t xml:space="preserve">Strony zawarły umowę nr </w:t>
      </w:r>
      <w:r w:rsidRPr="00E539FB">
        <w:rPr>
          <w:rFonts w:ascii="Arial" w:eastAsia="Aptos" w:hAnsi="Arial" w:cs="Arial"/>
          <w:kern w:val="2"/>
          <w:sz w:val="22"/>
          <w:szCs w:val="22"/>
          <w:highlight w:val="lightGray"/>
        </w:rPr>
        <w:t>[wstaw numer umowy]</w:t>
      </w:r>
      <w:r w:rsidRPr="00E539FB">
        <w:rPr>
          <w:rFonts w:ascii="Arial" w:eastAsia="Aptos" w:hAnsi="Arial" w:cs="Arial"/>
          <w:kern w:val="2"/>
          <w:sz w:val="22"/>
          <w:szCs w:val="22"/>
        </w:rPr>
        <w:t xml:space="preserve"> (dalej „Umowa projektowa”), której przedmiotem jest </w:t>
      </w:r>
      <w:r w:rsidRPr="00E539FB">
        <w:rPr>
          <w:rFonts w:ascii="Arial" w:eastAsia="Aptos" w:hAnsi="Arial" w:cs="Arial"/>
          <w:kern w:val="2"/>
          <w:sz w:val="22"/>
          <w:szCs w:val="22"/>
          <w:highlight w:val="lightGray"/>
        </w:rPr>
        <w:t>[wstaw przedmiot umowy],</w:t>
      </w:r>
      <w:r w:rsidRPr="00E539FB">
        <w:rPr>
          <w:rFonts w:ascii="Arial" w:eastAsia="Aptos" w:hAnsi="Arial" w:cs="Arial"/>
          <w:kern w:val="2"/>
          <w:sz w:val="22"/>
          <w:szCs w:val="22"/>
        </w:rPr>
        <w:t xml:space="preserve"> w ramach której niezbędne jest dokonywanie czynności przetwarzania danych osobowych w myśl 4 pkt.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08E15C6F" w14:textId="77777777" w:rsidR="00E539FB" w:rsidRPr="00E539FB" w:rsidRDefault="00E539FB" w:rsidP="001A55A2">
      <w:pPr>
        <w:numPr>
          <w:ilvl w:val="0"/>
          <w:numId w:val="10"/>
        </w:numPr>
        <w:spacing w:after="60" w:line="259" w:lineRule="auto"/>
        <w:ind w:left="426"/>
        <w:jc w:val="both"/>
        <w:rPr>
          <w:rFonts w:ascii="Arial" w:eastAsia="Aptos" w:hAnsi="Arial" w:cs="Arial"/>
          <w:kern w:val="2"/>
          <w:sz w:val="22"/>
          <w:szCs w:val="22"/>
        </w:rPr>
      </w:pPr>
      <w:r w:rsidRPr="00E539FB">
        <w:rPr>
          <w:rFonts w:ascii="Arial" w:eastAsia="Aptos" w:hAnsi="Arial" w:cs="Arial"/>
          <w:kern w:val="2"/>
          <w:sz w:val="22"/>
          <w:szCs w:val="22"/>
        </w:rPr>
        <w:t>Administratorem danych osobowych, o których mowa w niniejszej umowie jest Centrum Projektów Polska Cyfrowa, zwane dalej „CPPC” lub „Administratorem danych”.</w:t>
      </w:r>
    </w:p>
    <w:p w14:paraId="08E15C70" w14:textId="77777777" w:rsidR="00E539FB" w:rsidRPr="00E539FB" w:rsidRDefault="00E539FB" w:rsidP="001A55A2">
      <w:pPr>
        <w:numPr>
          <w:ilvl w:val="0"/>
          <w:numId w:val="10"/>
        </w:numPr>
        <w:spacing w:after="60" w:line="259" w:lineRule="auto"/>
        <w:ind w:left="426"/>
        <w:jc w:val="both"/>
        <w:rPr>
          <w:rFonts w:ascii="Arial" w:eastAsia="Aptos" w:hAnsi="Arial" w:cs="Arial"/>
          <w:kern w:val="2"/>
          <w:sz w:val="22"/>
          <w:szCs w:val="22"/>
        </w:rPr>
      </w:pPr>
      <w:r w:rsidRPr="00E539FB">
        <w:rPr>
          <w:rFonts w:ascii="Arial" w:eastAsia="Aptos" w:hAnsi="Arial" w:cs="Arial"/>
          <w:kern w:val="2"/>
          <w:sz w:val="22"/>
          <w:szCs w:val="22"/>
        </w:rPr>
        <w:t xml:space="preserve">Podmiot powierzający jest podmiotem przetwarzającym w myśl art. 4 pkt 8) RODO, umocowanym przez Administratora danych osobowych w Umowie grantowej nr </w:t>
      </w:r>
      <w:r w:rsidRPr="00E539FB">
        <w:rPr>
          <w:rFonts w:ascii="Arial" w:eastAsia="Aptos" w:hAnsi="Arial" w:cs="Arial"/>
          <w:kern w:val="2"/>
          <w:sz w:val="22"/>
          <w:szCs w:val="22"/>
          <w:highlight w:val="lightGray"/>
        </w:rPr>
        <w:t>[wstaw nr umowy]</w:t>
      </w:r>
      <w:r w:rsidRPr="00E539FB">
        <w:rPr>
          <w:rFonts w:ascii="Arial" w:eastAsia="Aptos" w:hAnsi="Arial" w:cs="Arial"/>
          <w:kern w:val="2"/>
          <w:sz w:val="22"/>
          <w:szCs w:val="22"/>
        </w:rPr>
        <w:t xml:space="preserve"> do dalszego powierzania przetwarzania danych osobowych podmiotom wykonującym na jego zlecenie zadania, w sytuacji, kiedy dalsze powierzenie danych osobowych tym podmiotom będzie niezbędne do realizacji Projektu grantowego;</w:t>
      </w:r>
    </w:p>
    <w:p w14:paraId="08E15C71" w14:textId="77777777" w:rsidR="00E539FB" w:rsidRPr="00E539FB" w:rsidRDefault="00E539FB" w:rsidP="003749A4">
      <w:pPr>
        <w:spacing w:after="60" w:line="259" w:lineRule="auto"/>
        <w:ind w:left="66"/>
        <w:jc w:val="both"/>
        <w:rPr>
          <w:rFonts w:ascii="Arial" w:eastAsia="Aptos" w:hAnsi="Arial" w:cs="Arial"/>
          <w:kern w:val="2"/>
          <w:sz w:val="22"/>
          <w:szCs w:val="22"/>
        </w:rPr>
      </w:pPr>
      <w:r w:rsidRPr="00E539FB">
        <w:rPr>
          <w:rFonts w:ascii="Arial" w:eastAsia="Aptos" w:hAnsi="Arial" w:cs="Arial"/>
          <w:kern w:val="2"/>
          <w:sz w:val="22"/>
          <w:szCs w:val="22"/>
        </w:rPr>
        <w:t>Podmiot powierzający powierza Podmiotowi przetwarzającemu przetwarzanie danych osobowych, których przetwarzanie jest niezbędne do realizacji Umowy projektowej, na poniższych warunkach.</w:t>
      </w:r>
    </w:p>
    <w:p w14:paraId="08E15C72"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rPr>
      </w:pPr>
      <w:r w:rsidRPr="00E539FB">
        <w:rPr>
          <w:rFonts w:ascii="Arial" w:eastAsia="Aptos" w:hAnsi="Arial" w:cs="Arial"/>
          <w:b/>
          <w:bCs/>
          <w:kern w:val="2"/>
          <w:sz w:val="22"/>
          <w:szCs w:val="22"/>
        </w:rPr>
        <w:t>§1 Cel, zakres i czas przetwarzania</w:t>
      </w:r>
    </w:p>
    <w:p w14:paraId="08E15C73" w14:textId="77777777" w:rsidR="00E539FB" w:rsidRPr="00E539FB" w:rsidRDefault="00E539FB" w:rsidP="001A55A2">
      <w:pPr>
        <w:numPr>
          <w:ilvl w:val="0"/>
          <w:numId w:val="11"/>
        </w:numPr>
        <w:spacing w:after="60" w:line="259" w:lineRule="auto"/>
        <w:ind w:left="714" w:hanging="357"/>
        <w:jc w:val="both"/>
        <w:rPr>
          <w:rFonts w:ascii="Arial" w:eastAsia="Aptos" w:hAnsi="Arial" w:cs="Arial"/>
          <w:kern w:val="2"/>
          <w:sz w:val="22"/>
          <w:szCs w:val="22"/>
        </w:rPr>
      </w:pPr>
      <w:r w:rsidRPr="00E539FB">
        <w:rPr>
          <w:rFonts w:ascii="Arial" w:eastAsia="Aptos" w:hAnsi="Arial" w:cs="Arial"/>
          <w:kern w:val="2"/>
          <w:sz w:val="22"/>
          <w:szCs w:val="22"/>
        </w:rPr>
        <w:t>Celem niniejszej umowy jest zapewnienie przestrzegania art. 28 ust. 3 i 4 RODO. </w:t>
      </w:r>
    </w:p>
    <w:p w14:paraId="08E15C74" w14:textId="02130AF6" w:rsidR="00E539FB" w:rsidRPr="00E539FB" w:rsidRDefault="00E539FB" w:rsidP="001A55A2">
      <w:pPr>
        <w:numPr>
          <w:ilvl w:val="0"/>
          <w:numId w:val="11"/>
        </w:numPr>
        <w:spacing w:after="60" w:line="259" w:lineRule="auto"/>
        <w:ind w:left="714" w:hanging="357"/>
        <w:jc w:val="both"/>
        <w:rPr>
          <w:rFonts w:ascii="Arial" w:eastAsia="Aptos" w:hAnsi="Arial" w:cs="Arial"/>
          <w:kern w:val="2"/>
          <w:sz w:val="22"/>
          <w:szCs w:val="22"/>
        </w:rPr>
      </w:pPr>
      <w:r w:rsidRPr="00E539FB">
        <w:rPr>
          <w:rFonts w:ascii="Arial" w:eastAsia="Aptos" w:hAnsi="Arial" w:cs="Arial"/>
          <w:kern w:val="2"/>
          <w:sz w:val="22"/>
          <w:szCs w:val="22"/>
        </w:rPr>
        <w:t>Zakres danych osobowych powierzonych Podmiotowi przetwarzającemu do przetwarzania obejmuje</w:t>
      </w:r>
      <w:r w:rsidR="00F80B1A">
        <w:rPr>
          <w:rFonts w:ascii="Arial" w:eastAsia="Aptos" w:hAnsi="Arial" w:cs="Arial"/>
          <w:kern w:val="2"/>
          <w:sz w:val="22"/>
          <w:szCs w:val="22"/>
        </w:rPr>
        <w:t xml:space="preserve"> dane niezbędne do realizacji przedmiotu zamówienia.</w:t>
      </w:r>
    </w:p>
    <w:p w14:paraId="08E15C75" w14:textId="77777777" w:rsidR="00E539FB" w:rsidRPr="00E539FB" w:rsidRDefault="00E539FB" w:rsidP="001A55A2">
      <w:pPr>
        <w:numPr>
          <w:ilvl w:val="0"/>
          <w:numId w:val="11"/>
        </w:numPr>
        <w:spacing w:after="60" w:line="259" w:lineRule="auto"/>
        <w:ind w:left="714" w:hanging="357"/>
        <w:jc w:val="both"/>
        <w:rPr>
          <w:rFonts w:ascii="Arial" w:eastAsia="Aptos" w:hAnsi="Arial" w:cs="Arial"/>
          <w:kern w:val="2"/>
          <w:sz w:val="22"/>
          <w:szCs w:val="22"/>
        </w:rPr>
      </w:pPr>
      <w:r w:rsidRPr="00E539FB">
        <w:rPr>
          <w:rFonts w:ascii="Arial" w:eastAsia="Aptos" w:hAnsi="Arial" w:cs="Arial"/>
          <w:kern w:val="2"/>
          <w:sz w:val="22"/>
          <w:szCs w:val="22"/>
        </w:rPr>
        <w:t>Dane mogą być przetwarzane w formie papierowej oraz elektronicznej.</w:t>
      </w:r>
    </w:p>
    <w:p w14:paraId="08E15C76" w14:textId="77777777" w:rsidR="00E539FB" w:rsidRPr="00E539FB" w:rsidRDefault="00E539FB" w:rsidP="001A55A2">
      <w:pPr>
        <w:numPr>
          <w:ilvl w:val="0"/>
          <w:numId w:val="11"/>
        </w:numPr>
        <w:spacing w:after="60" w:line="259" w:lineRule="auto"/>
        <w:ind w:left="714" w:hanging="357"/>
        <w:jc w:val="both"/>
        <w:rPr>
          <w:rFonts w:ascii="Arial" w:eastAsia="Aptos" w:hAnsi="Arial" w:cs="Arial"/>
          <w:kern w:val="2"/>
          <w:sz w:val="22"/>
          <w:szCs w:val="22"/>
        </w:rPr>
      </w:pPr>
      <w:r w:rsidRPr="00E539FB">
        <w:rPr>
          <w:rFonts w:ascii="Arial" w:eastAsia="Aptos" w:hAnsi="Arial" w:cs="Arial"/>
          <w:kern w:val="2"/>
          <w:sz w:val="22"/>
          <w:szCs w:val="22"/>
        </w:rPr>
        <w:t>Niniejsza umowa zostaje zawarta na czas obowiązywania Umowy projektowej oraz wykonania wszystkich zobowiązań wynikających z niniejszej umowy.</w:t>
      </w:r>
    </w:p>
    <w:p w14:paraId="08E15C77"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rPr>
      </w:pPr>
      <w:r w:rsidRPr="00E539FB">
        <w:rPr>
          <w:rFonts w:ascii="Arial" w:eastAsia="Aptos" w:hAnsi="Arial" w:cs="Arial"/>
          <w:b/>
          <w:bCs/>
          <w:kern w:val="2"/>
          <w:sz w:val="22"/>
          <w:szCs w:val="22"/>
        </w:rPr>
        <w:t>§2 Zasady powierzenia przetwarzania i obowiązki Stron</w:t>
      </w:r>
    </w:p>
    <w:p w14:paraId="08E15C78" w14:textId="77777777" w:rsidR="00E539FB" w:rsidRPr="00E539FB" w:rsidRDefault="00E539FB" w:rsidP="001A55A2">
      <w:pPr>
        <w:numPr>
          <w:ilvl w:val="1"/>
          <w:numId w:val="11"/>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lastRenderedPageBreak/>
        <w:t>Strony zobowiązują się do zabezpieczenia danych osobowych poprzez stosowanie odpowiednich środków technicznych i organizacyjnych zapewniających adekwatny stopień bezpieczeństwa odpowiadający ryzyku związanemu z przetwarzaniem danych osobowych, o których mowa w art. 32 RODO.</w:t>
      </w:r>
    </w:p>
    <w:p w14:paraId="08E15C79" w14:textId="77777777" w:rsidR="00E539FB" w:rsidRPr="00E539FB" w:rsidRDefault="00E539FB" w:rsidP="001A55A2">
      <w:pPr>
        <w:numPr>
          <w:ilvl w:val="1"/>
          <w:numId w:val="11"/>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 xml:space="preserve">Podmiot przetwarzający poinformuje Podmiot powierzający o zastosowanych środkach technicznych i organizacyjnych zapewniających adekwatny stopień bezpieczeństwa odpowiadający ryzyku związanym z przetwarzaniem danych osobowych zgodnie z art. 32 RODO, pisemnie w terminie 3 dni od zawarcia niniejszej umowy powierzenia. </w:t>
      </w:r>
    </w:p>
    <w:p w14:paraId="08E15C7A" w14:textId="77777777" w:rsidR="00E539FB" w:rsidRPr="00E539FB" w:rsidRDefault="00E539FB" w:rsidP="001A55A2">
      <w:pPr>
        <w:numPr>
          <w:ilvl w:val="1"/>
          <w:numId w:val="11"/>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Podmiot przetwarzający zobowiązuje się dołożyć należytej staranności przy przetwarzaniu udostępnionych danych osobowych.</w:t>
      </w:r>
    </w:p>
    <w:p w14:paraId="08E15C7B" w14:textId="77777777" w:rsidR="00E539FB" w:rsidRPr="00E539FB" w:rsidRDefault="00E539FB" w:rsidP="001A55A2">
      <w:pPr>
        <w:numPr>
          <w:ilvl w:val="1"/>
          <w:numId w:val="11"/>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Podmiot przetwarzający zapewnia, że osoby, które będą zaangażowane w czynności przetwarzania danych osobowych niezbędne do realizacji Umowy projektowej, w ramach jego organizacji zobowiązują się do:</w:t>
      </w:r>
    </w:p>
    <w:p w14:paraId="08E15C7C" w14:textId="77777777" w:rsidR="00E539FB" w:rsidRPr="00E539FB" w:rsidRDefault="00E539FB" w:rsidP="001A55A2">
      <w:pPr>
        <w:numPr>
          <w:ilvl w:val="1"/>
          <w:numId w:val="12"/>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pracowania jedynie z dokumentami niezbędnymi do wykonania obowiązków wynikających z Umowy projektowej;</w:t>
      </w:r>
    </w:p>
    <w:p w14:paraId="08E15C7D" w14:textId="77777777" w:rsidR="00E539FB" w:rsidRPr="00E539FB" w:rsidRDefault="00E539FB" w:rsidP="001A55A2">
      <w:pPr>
        <w:numPr>
          <w:ilvl w:val="1"/>
          <w:numId w:val="12"/>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przechowywania dokumentów w czasie nie dłuższym niż czas niezbędny do zrealizowania zadań, do których wykonania dokumenty są przeznaczone, zgodnie z przepisami prawa powszechnie obowiązującego oraz Umową projektową;</w:t>
      </w:r>
    </w:p>
    <w:p w14:paraId="08E15C7E" w14:textId="77777777" w:rsidR="00E539FB" w:rsidRPr="00E539FB" w:rsidRDefault="00E539FB" w:rsidP="001A55A2">
      <w:pPr>
        <w:numPr>
          <w:ilvl w:val="1"/>
          <w:numId w:val="12"/>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nietworzenia kopii dokumentów innych niż niezbędne do realizacji Umowy projektowej;</w:t>
      </w:r>
    </w:p>
    <w:p w14:paraId="08E15C7F" w14:textId="77777777" w:rsidR="00E539FB" w:rsidRPr="00E539FB" w:rsidRDefault="00E539FB" w:rsidP="001A55A2">
      <w:pPr>
        <w:numPr>
          <w:ilvl w:val="1"/>
          <w:numId w:val="12"/>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zachowania w tajemnicy, o której mowa w art. 28 ust. 3 lit. b RODO powierzonych do przetwarzania danych osobowych oraz informacji o stosowanych sposobach ich zabezpieczenia, także po ustaniu stosunku prawnego łączącego osobę upoważnioną do przetwarzania danych osobowych z Podmiotem przetwarzającym;</w:t>
      </w:r>
    </w:p>
    <w:p w14:paraId="08E15C80" w14:textId="77777777" w:rsidR="00E539FB" w:rsidRPr="00E539FB" w:rsidRDefault="00E539FB" w:rsidP="001A55A2">
      <w:pPr>
        <w:numPr>
          <w:ilvl w:val="1"/>
          <w:numId w:val="12"/>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zabezpieczenia dokumentów przed dostępem osób nieupoważnionych do przetwarzania danych osobowych, przetwarzaniem z naruszeniem Ustawy o ochronie osobowych oraz RODO, nieautoryzowaną zmianą, utratą, uszkodzeniem lub zniszczeniem;</w:t>
      </w:r>
    </w:p>
    <w:p w14:paraId="08E15C81" w14:textId="77777777" w:rsidR="00E539FB" w:rsidRPr="00E539FB" w:rsidRDefault="00E539FB" w:rsidP="001A55A2">
      <w:pPr>
        <w:numPr>
          <w:ilvl w:val="1"/>
          <w:numId w:val="12"/>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nieprzemieszczania dokumentów lub ich kopii poza miejsce przetwarzania.</w:t>
      </w:r>
    </w:p>
    <w:p w14:paraId="08E15C82" w14:textId="77777777" w:rsidR="00E539FB" w:rsidRPr="00E539FB" w:rsidRDefault="00E539FB" w:rsidP="001A55A2">
      <w:pPr>
        <w:numPr>
          <w:ilvl w:val="1"/>
          <w:numId w:val="11"/>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Podmiot przetwarzający, uwzględniając charakter przetwarzania danych osobowych oraz dostępne mu informacje, ma obowiązek współdziałania z Podmiotem przetwarzającym oraz Administratorem danych w wywiązaniu się z obowiązków określonych w art. 32–36 RODO.</w:t>
      </w:r>
    </w:p>
    <w:p w14:paraId="08E15C83" w14:textId="77777777" w:rsidR="00E539FB" w:rsidRPr="00E539FB" w:rsidRDefault="00E539FB" w:rsidP="001A55A2">
      <w:pPr>
        <w:numPr>
          <w:ilvl w:val="1"/>
          <w:numId w:val="11"/>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08E15C84" w14:textId="77777777" w:rsidR="00E539FB" w:rsidRPr="00E539FB" w:rsidRDefault="00E539FB" w:rsidP="001A55A2">
      <w:pPr>
        <w:numPr>
          <w:ilvl w:val="1"/>
          <w:numId w:val="11"/>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 xml:space="preserve">Podmiot przetwarzający zapewni w okresie obowiązywania niniejszej umowy pełną ochronę danych osobowych oraz zgodność ze wszelkimi obecnymi oraz przyszłymi przepisami prawa dotyczącymi ochrony danych osobowych i prywatności. </w:t>
      </w:r>
    </w:p>
    <w:p w14:paraId="08E15C85" w14:textId="77777777" w:rsidR="00E539FB" w:rsidRPr="00E539FB" w:rsidRDefault="00E539FB" w:rsidP="001A55A2">
      <w:pPr>
        <w:numPr>
          <w:ilvl w:val="1"/>
          <w:numId w:val="11"/>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Podmiot przetwarzający zobowiązuje się do:</w:t>
      </w:r>
    </w:p>
    <w:p w14:paraId="08E15C86" w14:textId="77777777" w:rsidR="00E539FB" w:rsidRPr="00E539FB" w:rsidRDefault="00E539FB" w:rsidP="001A55A2">
      <w:pPr>
        <w:numPr>
          <w:ilvl w:val="0"/>
          <w:numId w:val="17"/>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ograniczenia dostępu do przetwarzania danych osobowych, wyłącznie pracownikom posiadającym upoważnienie do przetwarzania danych osobowych;</w:t>
      </w:r>
    </w:p>
    <w:p w14:paraId="08E15C87" w14:textId="77777777" w:rsidR="00E539FB" w:rsidRPr="00E539FB" w:rsidRDefault="00E539FB" w:rsidP="001A55A2">
      <w:pPr>
        <w:numPr>
          <w:ilvl w:val="0"/>
          <w:numId w:val="17"/>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zachowania w tajemnicy wszystkich danych osobowych powierzonych mu w trakcie obowiązywania niniejszej Umowy lub dokumentów uzyskanych w związku z wykonywaniem czynności objętych Umową projektową, a także zachowania w tajemnicy informacji o stosowanych sposobach zabezpieczenia danych osobowych, również po rozwiązaniu powyższych umów;</w:t>
      </w:r>
    </w:p>
    <w:p w14:paraId="08E15C88" w14:textId="77777777" w:rsidR="00E539FB" w:rsidRPr="00E539FB" w:rsidRDefault="00E539FB" w:rsidP="001A55A2">
      <w:pPr>
        <w:numPr>
          <w:ilvl w:val="0"/>
          <w:numId w:val="17"/>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lastRenderedPageBreak/>
        <w:t>zabezpieczenia korespondencji i wszelkich dokumentów przed dostępem osób nieupoważnionych do przetwarzania powierzonych do przetwarzania danych osobowych, a w szczególności przed kradzieżą, uszkodzeniem i zaginięciem;</w:t>
      </w:r>
    </w:p>
    <w:p w14:paraId="08E15C89" w14:textId="77777777" w:rsidR="00E539FB" w:rsidRPr="00E539FB" w:rsidRDefault="00E539FB" w:rsidP="001A55A2">
      <w:pPr>
        <w:numPr>
          <w:ilvl w:val="0"/>
          <w:numId w:val="17"/>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niewykorzystywania zebranych na podstawie niniejszej umowy danych osobowych dla celów innych niż określone w niniejszej umowie (z wyjątkiem sytuacji, w których jest administratorem tych samych danych osobowych).</w:t>
      </w:r>
    </w:p>
    <w:p w14:paraId="08E15C8A" w14:textId="77777777" w:rsidR="00E539FB" w:rsidRPr="00E539FB" w:rsidRDefault="00E539FB" w:rsidP="003749A4">
      <w:pPr>
        <w:spacing w:before="120" w:after="120" w:line="259" w:lineRule="auto"/>
        <w:jc w:val="center"/>
        <w:rPr>
          <w:rFonts w:ascii="Arial" w:eastAsia="Aptos" w:hAnsi="Arial" w:cs="Arial"/>
          <w:b/>
          <w:bCs/>
          <w:kern w:val="2"/>
          <w:sz w:val="22"/>
          <w:szCs w:val="22"/>
        </w:rPr>
      </w:pPr>
      <w:r w:rsidRPr="00E539FB">
        <w:rPr>
          <w:rFonts w:ascii="Arial" w:eastAsia="Aptos" w:hAnsi="Arial" w:cs="Arial"/>
          <w:b/>
          <w:bCs/>
          <w:kern w:val="2"/>
          <w:sz w:val="22"/>
          <w:szCs w:val="22"/>
        </w:rPr>
        <w:t>§3 Dalsze powierzenie danych</w:t>
      </w:r>
    </w:p>
    <w:p w14:paraId="08E15C8B" w14:textId="3A89C5DE" w:rsidR="00E539FB" w:rsidRPr="006B059B" w:rsidRDefault="00E539FB" w:rsidP="001A55A2">
      <w:pPr>
        <w:numPr>
          <w:ilvl w:val="0"/>
          <w:numId w:val="16"/>
        </w:numPr>
        <w:spacing w:after="60" w:line="259" w:lineRule="auto"/>
        <w:jc w:val="both"/>
        <w:rPr>
          <w:rFonts w:ascii="Arial" w:eastAsia="Aptos" w:hAnsi="Arial" w:cs="Arial"/>
          <w:kern w:val="2"/>
          <w:sz w:val="22"/>
          <w:szCs w:val="22"/>
        </w:rPr>
      </w:pPr>
      <w:r w:rsidRPr="006B059B">
        <w:rPr>
          <w:rFonts w:ascii="Arial" w:eastAsia="Aptos" w:hAnsi="Arial" w:cs="Arial"/>
          <w:kern w:val="2"/>
          <w:sz w:val="22"/>
          <w:szCs w:val="22"/>
        </w:rPr>
        <w:t xml:space="preserve">Podmiot </w:t>
      </w:r>
      <w:r w:rsidR="006B059B" w:rsidRPr="006B059B">
        <w:rPr>
          <w:rFonts w:ascii="Arial" w:eastAsia="Aptos" w:hAnsi="Arial" w:cs="Arial"/>
          <w:kern w:val="2"/>
          <w:sz w:val="22"/>
          <w:szCs w:val="22"/>
        </w:rPr>
        <w:t xml:space="preserve">przetwarzający może </w:t>
      </w:r>
      <w:r w:rsidRPr="006B059B">
        <w:rPr>
          <w:rFonts w:ascii="Arial" w:eastAsia="Aptos" w:hAnsi="Arial" w:cs="Arial"/>
          <w:kern w:val="2"/>
          <w:sz w:val="22"/>
          <w:szCs w:val="22"/>
        </w:rPr>
        <w:t>korzystać z usług dalszych podmiotów przetwarzających</w:t>
      </w:r>
      <w:r w:rsidR="006B059B" w:rsidRPr="006B059B">
        <w:rPr>
          <w:rFonts w:ascii="Arial" w:eastAsia="Aptos" w:hAnsi="Arial" w:cs="Arial"/>
          <w:kern w:val="2"/>
          <w:sz w:val="22"/>
          <w:szCs w:val="22"/>
        </w:rPr>
        <w:t xml:space="preserve"> </w:t>
      </w:r>
      <w:r w:rsidRPr="006B059B">
        <w:rPr>
          <w:rFonts w:ascii="Arial" w:eastAsia="Aptos" w:hAnsi="Arial" w:cs="Arial"/>
          <w:kern w:val="2"/>
          <w:sz w:val="22"/>
          <w:szCs w:val="22"/>
        </w:rPr>
        <w:t>wyłącznie za uprzednią pisemną zgodą Administratora</w:t>
      </w:r>
      <w:r w:rsidR="006B059B" w:rsidRPr="006B059B">
        <w:rPr>
          <w:rFonts w:ascii="Arial" w:eastAsia="Aptos" w:hAnsi="Arial" w:cs="Arial"/>
          <w:kern w:val="2"/>
          <w:sz w:val="22"/>
          <w:szCs w:val="22"/>
        </w:rPr>
        <w:t>.</w:t>
      </w:r>
    </w:p>
    <w:p w14:paraId="08E15C8C" w14:textId="77777777" w:rsidR="00E539FB" w:rsidRPr="00E539FB" w:rsidRDefault="00E539FB" w:rsidP="001A55A2">
      <w:pPr>
        <w:numPr>
          <w:ilvl w:val="0"/>
          <w:numId w:val="16"/>
        </w:numPr>
        <w:spacing w:after="60" w:line="259" w:lineRule="auto"/>
        <w:jc w:val="both"/>
        <w:rPr>
          <w:rFonts w:ascii="Arial" w:eastAsia="Aptos" w:hAnsi="Arial" w:cs="Arial"/>
          <w:kern w:val="2"/>
          <w:sz w:val="22"/>
          <w:szCs w:val="22"/>
        </w:rPr>
      </w:pPr>
      <w:r w:rsidRPr="00E539FB">
        <w:rPr>
          <w:rFonts w:ascii="Arial" w:eastAsia="Aptos" w:hAnsi="Arial" w:cs="Arial"/>
          <w:kern w:val="2"/>
          <w:sz w:val="22"/>
          <w:szCs w:val="22"/>
        </w:rPr>
        <w:t>Podmiot przetwarzający ponosi pełną odpowiedzialność za działania i zaniechania dalszych podmiotów przetwarzających.</w:t>
      </w:r>
    </w:p>
    <w:p w14:paraId="08E15C8D"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rPr>
      </w:pPr>
      <w:r w:rsidRPr="00E539FB">
        <w:rPr>
          <w:rFonts w:ascii="Arial" w:eastAsia="Aptos" w:hAnsi="Arial" w:cs="Arial"/>
          <w:b/>
          <w:bCs/>
          <w:kern w:val="2"/>
          <w:sz w:val="22"/>
          <w:szCs w:val="22"/>
        </w:rPr>
        <w:t>§4 Postępowanie w przypadku naruszeń</w:t>
      </w:r>
    </w:p>
    <w:p w14:paraId="08E15C8E" w14:textId="77777777" w:rsidR="00E539FB" w:rsidRPr="00E539FB" w:rsidRDefault="00E539FB" w:rsidP="001A55A2">
      <w:pPr>
        <w:numPr>
          <w:ilvl w:val="0"/>
          <w:numId w:val="13"/>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 xml:space="preserve">Podmiot przetwarzający niezwłocznie poinformuje Podmiot powierzający o: </w:t>
      </w:r>
    </w:p>
    <w:p w14:paraId="08E15C8F" w14:textId="77777777" w:rsidR="00E539FB" w:rsidRPr="00E539FB" w:rsidRDefault="00E539FB" w:rsidP="001A55A2">
      <w:pPr>
        <w:numPr>
          <w:ilvl w:val="0"/>
          <w:numId w:val="14"/>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 xml:space="preserve">wszelkich przypadkach podejrzenia naruszenia obowiązków dotyczących ochrony powierzonych do przetwarzania danych osobowych, naruszenia tajemnicy tych danych osobowych lub ich niewłaściwego wykorzystania; </w:t>
      </w:r>
    </w:p>
    <w:p w14:paraId="08E15C90" w14:textId="77777777" w:rsidR="00E539FB" w:rsidRPr="00E539FB" w:rsidRDefault="00E539FB" w:rsidP="001A55A2">
      <w:pPr>
        <w:numPr>
          <w:ilvl w:val="0"/>
          <w:numId w:val="14"/>
        </w:numPr>
        <w:spacing w:after="60" w:line="259" w:lineRule="auto"/>
        <w:ind w:left="1134"/>
        <w:jc w:val="both"/>
        <w:rPr>
          <w:rFonts w:ascii="Arial" w:eastAsia="Aptos" w:hAnsi="Arial" w:cs="Arial"/>
          <w:kern w:val="2"/>
          <w:sz w:val="22"/>
          <w:szCs w:val="22"/>
        </w:rPr>
      </w:pPr>
      <w:r w:rsidRPr="00E539FB">
        <w:rPr>
          <w:rFonts w:ascii="Arial" w:eastAsia="Aptos" w:hAnsi="Arial" w:cs="Arial"/>
          <w:kern w:val="2"/>
          <w:sz w:val="22"/>
          <w:szCs w:val="22"/>
        </w:rPr>
        <w:t xml:space="preserve">wszelkich czynnościach z własnym udziałem w sprawach dotyczących ochrony danych osobowych prowadzonych w szczególności przez organ nadzorczy, Policję lub sąd. </w:t>
      </w:r>
    </w:p>
    <w:p w14:paraId="08E15C91" w14:textId="4D7EC486" w:rsidR="00E539FB" w:rsidRPr="00E539FB" w:rsidRDefault="00E539FB" w:rsidP="001A55A2">
      <w:pPr>
        <w:numPr>
          <w:ilvl w:val="0"/>
          <w:numId w:val="13"/>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 xml:space="preserve">W przypadku stwierdzenia naruszenia ochrony danych osobowych, w szczególności o którym mowa w art. 4 pkt 12 RODO, Podmiot przetwarzający zobowiązuje się do bezzwłocznego poinformowania Podmiotu powierzającego oraz Administratora danych, w formie pisemnej oraz dodatkowo na adresy mailowe </w:t>
      </w:r>
      <w:r w:rsidR="005B706F" w:rsidRPr="005B706F">
        <w:rPr>
          <w:rFonts w:ascii="Arial" w:eastAsia="Aptos" w:hAnsi="Arial" w:cs="Arial"/>
          <w:i/>
          <w:iCs/>
          <w:kern w:val="2"/>
          <w:sz w:val="22"/>
          <w:szCs w:val="22"/>
        </w:rPr>
        <w:t xml:space="preserve"> </w:t>
      </w:r>
      <w:hyperlink r:id="rId14" w:history="1">
        <w:r w:rsidR="005B706F" w:rsidRPr="005B706F">
          <w:rPr>
            <w:rStyle w:val="Hipercze"/>
            <w:rFonts w:ascii="Arial" w:eastAsia="Aptos" w:hAnsi="Arial" w:cs="Arial"/>
            <w:i/>
            <w:iCs/>
            <w:kern w:val="2"/>
            <w:sz w:val="22"/>
            <w:szCs w:val="22"/>
          </w:rPr>
          <w:t>firma@sigma-lidzbark.pl</w:t>
        </w:r>
      </w:hyperlink>
      <w:r w:rsidR="005B706F" w:rsidRPr="005B706F">
        <w:rPr>
          <w:rFonts w:ascii="Arial" w:eastAsia="Aptos" w:hAnsi="Arial" w:cs="Arial"/>
          <w:kern w:val="2"/>
          <w:sz w:val="22"/>
          <w:szCs w:val="22"/>
        </w:rPr>
        <w:t xml:space="preserve"> </w:t>
      </w:r>
      <w:r w:rsidR="005B706F">
        <w:rPr>
          <w:rFonts w:ascii="Arial" w:eastAsia="Aptos" w:hAnsi="Arial" w:cs="Arial"/>
          <w:kern w:val="2"/>
          <w:sz w:val="22"/>
          <w:szCs w:val="22"/>
        </w:rPr>
        <w:t xml:space="preserve"> </w:t>
      </w:r>
      <w:r w:rsidRPr="00E539FB">
        <w:rPr>
          <w:rFonts w:ascii="Arial" w:eastAsia="Aptos" w:hAnsi="Arial" w:cs="Arial"/>
          <w:kern w:val="2"/>
          <w:sz w:val="22"/>
          <w:szCs w:val="22"/>
        </w:rPr>
        <w:t xml:space="preserve">oraz bezpieczenstwo@cppc.gov.pl , o tym fakcie w okresie do 12 godzin, wskazując informacje umożliwiające określenie czy naruszenie skutkuje wysokim ryzykiem naruszenia praw lub wolności osób fizycznych okoliczności i zakres naruszenia. Jeżeli wszystkich informacji, o których mowa w art. 33 ust. 3 RODO, nie da się udzielić w tym samym czasie, Podmiot przetwarzający może je udzielać sukcesywnie bez zbędnej zwłoki. </w:t>
      </w:r>
    </w:p>
    <w:p w14:paraId="08E15C92" w14:textId="77777777" w:rsidR="00E539FB" w:rsidRPr="00E539FB" w:rsidRDefault="00E539FB" w:rsidP="001A55A2">
      <w:pPr>
        <w:numPr>
          <w:ilvl w:val="0"/>
          <w:numId w:val="13"/>
        </w:numPr>
        <w:spacing w:after="60" w:line="259" w:lineRule="auto"/>
        <w:ind w:left="709" w:hanging="357"/>
        <w:jc w:val="both"/>
        <w:rPr>
          <w:rFonts w:ascii="Arial" w:eastAsia="Aptos" w:hAnsi="Arial" w:cs="Arial"/>
          <w:kern w:val="2"/>
          <w:sz w:val="22"/>
          <w:szCs w:val="22"/>
        </w:rPr>
      </w:pPr>
      <w:r w:rsidRPr="00E539FB">
        <w:rPr>
          <w:rFonts w:ascii="Arial" w:eastAsia="Aptos" w:hAnsi="Arial" w:cs="Arial"/>
          <w:kern w:val="2"/>
          <w:sz w:val="22"/>
          <w:szCs w:val="22"/>
        </w:rPr>
        <w:t xml:space="preserve">W przypadku wystąpienia naruszenia ochrony danych osobowych, mogącego powodować w ocenie Administratora danych wysokie ryzyko naruszenia praw lub wolności osób fizycznych, Podmiot przetwarzający zgodnie z zaleceniami Administratora danych, bez zbędnej zwłoki, zawiadomi osoby, których naruszenie dotyczy. </w:t>
      </w:r>
    </w:p>
    <w:p w14:paraId="08E15C93"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rPr>
      </w:pPr>
      <w:r w:rsidRPr="00E539FB">
        <w:rPr>
          <w:rFonts w:ascii="Arial" w:eastAsia="Aptos" w:hAnsi="Arial" w:cs="Arial"/>
          <w:b/>
          <w:bCs/>
          <w:kern w:val="2"/>
          <w:sz w:val="22"/>
          <w:szCs w:val="22"/>
        </w:rPr>
        <w:t>§5 Kontrola</w:t>
      </w:r>
    </w:p>
    <w:p w14:paraId="08E15C94" w14:textId="77777777" w:rsidR="00E539FB" w:rsidRPr="00E539FB" w:rsidRDefault="00E539FB" w:rsidP="001A55A2">
      <w:pPr>
        <w:numPr>
          <w:ilvl w:val="2"/>
          <w:numId w:val="11"/>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Administrator danych oraz Podmiot powierzający mają prawo do kontroli przestrzegania przez Podmiot przetwarzający zasad przetwarzania danych osobowych określonych w niniejszej umowie oraz w przepisach prawa.</w:t>
      </w:r>
    </w:p>
    <w:p w14:paraId="08E15C95" w14:textId="77777777" w:rsidR="00E539FB" w:rsidRPr="00E539FB" w:rsidRDefault="00E539FB" w:rsidP="001A55A2">
      <w:pPr>
        <w:numPr>
          <w:ilvl w:val="2"/>
          <w:numId w:val="11"/>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t>Podmiot przetwarzający zobowiązuje się umożliwić Administratorowi danych, Podmiotowi powierzającemu lub podmiotom przez nich upoważnionym, przeprowadzenie kontroli, audytów i inspekcji.</w:t>
      </w:r>
    </w:p>
    <w:p w14:paraId="08E15C96" w14:textId="77777777" w:rsidR="00E539FB" w:rsidRPr="00E539FB" w:rsidRDefault="00E539FB" w:rsidP="001A55A2">
      <w:pPr>
        <w:numPr>
          <w:ilvl w:val="2"/>
          <w:numId w:val="11"/>
        </w:numPr>
        <w:spacing w:after="60" w:line="259" w:lineRule="auto"/>
        <w:ind w:left="709" w:hanging="357"/>
        <w:jc w:val="both"/>
        <w:rPr>
          <w:rFonts w:ascii="Arial" w:eastAsia="Aptos" w:hAnsi="Arial" w:cs="Arial"/>
          <w:kern w:val="2"/>
          <w:sz w:val="22"/>
          <w:szCs w:val="22"/>
        </w:rPr>
      </w:pPr>
      <w:r w:rsidRPr="00E539FB">
        <w:rPr>
          <w:rFonts w:ascii="Arial" w:eastAsia="Aptos" w:hAnsi="Arial" w:cs="Arial"/>
          <w:kern w:val="2"/>
          <w:sz w:val="22"/>
          <w:szCs w:val="22"/>
        </w:rPr>
        <w:t>Podmiot przetwarzający zobowiązuje się do zastosowania się do zaleceń dotyczących poprawy jakości zabezpieczenia danych osobowych oraz sposobu ich przetwarzania, sporządzonych w wyniku kontroli przeprowadzonych przez Administratora danych, Podmiot powierzający lub przez podmioty przez niego upoważnione albo przez inne instytucje upoważnione do kontroli na podstawie odrębnych przepisów.</w:t>
      </w:r>
    </w:p>
    <w:p w14:paraId="08E15C97"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rPr>
      </w:pPr>
      <w:r w:rsidRPr="00E539FB">
        <w:rPr>
          <w:rFonts w:ascii="Arial" w:eastAsia="Aptos" w:hAnsi="Arial" w:cs="Arial"/>
          <w:b/>
          <w:bCs/>
          <w:kern w:val="2"/>
          <w:sz w:val="22"/>
          <w:szCs w:val="22"/>
        </w:rPr>
        <w:t>§6 Zakończenie przetwarzania danych</w:t>
      </w:r>
    </w:p>
    <w:p w14:paraId="08E15C98" w14:textId="77777777" w:rsidR="00E539FB" w:rsidRPr="00E539FB" w:rsidRDefault="00E539FB" w:rsidP="001A55A2">
      <w:pPr>
        <w:numPr>
          <w:ilvl w:val="0"/>
          <w:numId w:val="18"/>
        </w:numPr>
        <w:spacing w:after="60" w:line="259" w:lineRule="auto"/>
        <w:ind w:left="709"/>
        <w:jc w:val="both"/>
        <w:rPr>
          <w:rFonts w:ascii="Arial" w:eastAsia="Aptos" w:hAnsi="Arial" w:cs="Arial"/>
          <w:kern w:val="2"/>
          <w:sz w:val="22"/>
          <w:szCs w:val="22"/>
        </w:rPr>
      </w:pPr>
      <w:r w:rsidRPr="00E539FB">
        <w:rPr>
          <w:rFonts w:ascii="Arial" w:eastAsia="Aptos" w:hAnsi="Arial" w:cs="Arial"/>
          <w:kern w:val="2"/>
          <w:sz w:val="22"/>
          <w:szCs w:val="22"/>
        </w:rPr>
        <w:lastRenderedPageBreak/>
        <w:t xml:space="preserve">Po zakończeniu świadczenia usług związanych z przetwarzaniem danych osobowych Podmiot przetwarzający: </w:t>
      </w:r>
    </w:p>
    <w:p w14:paraId="08E15C99" w14:textId="77777777" w:rsidR="00E539FB" w:rsidRPr="00E539FB" w:rsidRDefault="00E539FB" w:rsidP="001A55A2">
      <w:pPr>
        <w:numPr>
          <w:ilvl w:val="1"/>
          <w:numId w:val="16"/>
        </w:numPr>
        <w:spacing w:after="60" w:line="259" w:lineRule="auto"/>
        <w:ind w:left="1134" w:hanging="283"/>
        <w:jc w:val="both"/>
        <w:rPr>
          <w:rFonts w:ascii="Arial" w:eastAsia="Aptos" w:hAnsi="Arial" w:cs="Arial"/>
          <w:kern w:val="2"/>
          <w:sz w:val="22"/>
          <w:szCs w:val="22"/>
        </w:rPr>
      </w:pPr>
      <w:r w:rsidRPr="00E539FB">
        <w:rPr>
          <w:rFonts w:ascii="Arial" w:eastAsia="Aptos" w:hAnsi="Arial" w:cs="Arial"/>
          <w:kern w:val="2"/>
          <w:sz w:val="22"/>
          <w:szCs w:val="22"/>
        </w:rPr>
        <w:t>usunie powierzone do przetwarzania dane osobowe z elektronicznych nośników informacji wielokrotnego zapisu w sposób trwały i nieodwracalny oraz zniszczy nośniki papierowe i elektroniczne nośniki informacji jednokrotnego zapisu, na których utrwalone zostały powierzone do przetwarzania dane osobowe, w terminie do 15 dni kalendarzowych po zakończeniu realizacji Umowy projektowej, chyba że prawo Unii lub prawo polskie nakazują dalsze przechowywanie danych osobowych;</w:t>
      </w:r>
    </w:p>
    <w:p w14:paraId="08E15C9A" w14:textId="77777777" w:rsidR="00E539FB" w:rsidRPr="00E539FB" w:rsidRDefault="00E539FB" w:rsidP="001A55A2">
      <w:pPr>
        <w:numPr>
          <w:ilvl w:val="1"/>
          <w:numId w:val="16"/>
        </w:numPr>
        <w:spacing w:after="60" w:line="259" w:lineRule="auto"/>
        <w:ind w:left="1135" w:hanging="284"/>
        <w:jc w:val="both"/>
        <w:rPr>
          <w:rFonts w:ascii="Arial" w:eastAsia="Aptos" w:hAnsi="Arial" w:cs="Arial"/>
          <w:kern w:val="2"/>
          <w:sz w:val="22"/>
          <w:szCs w:val="22"/>
        </w:rPr>
      </w:pPr>
      <w:r w:rsidRPr="00E539FB">
        <w:rPr>
          <w:rFonts w:ascii="Arial" w:eastAsia="Aptos" w:hAnsi="Arial" w:cs="Arial"/>
          <w:kern w:val="2"/>
          <w:sz w:val="22"/>
          <w:szCs w:val="22"/>
        </w:rPr>
        <w:t xml:space="preserve">niezwłocznie przekaże do Podmiotu powierzającego pisemne oświadczenie, w którym potwierdzi, że Podmiot przetwarzający nie posiada żadnych danych osobowych, których przetwarzanie zostało mu powierzone niniejszą umową. </w:t>
      </w:r>
    </w:p>
    <w:p w14:paraId="08E15C9B"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rPr>
      </w:pPr>
      <w:r w:rsidRPr="00E539FB">
        <w:rPr>
          <w:rFonts w:ascii="Arial" w:eastAsia="Aptos" w:hAnsi="Arial" w:cs="Arial"/>
          <w:b/>
          <w:bCs/>
          <w:kern w:val="2"/>
          <w:sz w:val="22"/>
          <w:szCs w:val="22"/>
        </w:rPr>
        <w:t>§7 Postanowienia końcowe</w:t>
      </w:r>
    </w:p>
    <w:p w14:paraId="08E15C9C" w14:textId="77777777" w:rsidR="00E539FB" w:rsidRPr="00E539FB" w:rsidRDefault="00E539FB" w:rsidP="001A55A2">
      <w:pPr>
        <w:numPr>
          <w:ilvl w:val="0"/>
          <w:numId w:val="15"/>
        </w:numPr>
        <w:spacing w:after="60" w:line="259" w:lineRule="auto"/>
        <w:ind w:left="714" w:hanging="357"/>
        <w:rPr>
          <w:rFonts w:ascii="Arial" w:eastAsia="Aptos" w:hAnsi="Arial" w:cs="Arial"/>
          <w:kern w:val="2"/>
          <w:sz w:val="22"/>
          <w:szCs w:val="22"/>
        </w:rPr>
      </w:pPr>
      <w:r w:rsidRPr="00E539FB">
        <w:rPr>
          <w:rFonts w:ascii="Arial" w:eastAsia="Aptos" w:hAnsi="Arial" w:cs="Arial"/>
          <w:kern w:val="2"/>
          <w:sz w:val="22"/>
          <w:szCs w:val="22"/>
        </w:rPr>
        <w:t>W sprawach nieuregulowanych niniejszą umową zastosowanie mają przepisy RODO oraz przepisy prawa polskiego.</w:t>
      </w:r>
    </w:p>
    <w:p w14:paraId="08E15C9D" w14:textId="77777777" w:rsidR="00E539FB" w:rsidRPr="00E539FB" w:rsidRDefault="00E539FB" w:rsidP="001A55A2">
      <w:pPr>
        <w:numPr>
          <w:ilvl w:val="0"/>
          <w:numId w:val="15"/>
        </w:numPr>
        <w:spacing w:after="60" w:line="259" w:lineRule="auto"/>
        <w:ind w:left="714" w:hanging="357"/>
        <w:rPr>
          <w:rFonts w:ascii="Arial" w:eastAsia="Aptos" w:hAnsi="Arial" w:cs="Arial"/>
          <w:kern w:val="2"/>
          <w:sz w:val="22"/>
          <w:szCs w:val="22"/>
        </w:rPr>
      </w:pPr>
      <w:r w:rsidRPr="00E539FB">
        <w:rPr>
          <w:rFonts w:ascii="Arial" w:eastAsia="Aptos" w:hAnsi="Arial" w:cs="Arial"/>
          <w:kern w:val="2"/>
          <w:sz w:val="22"/>
          <w:szCs w:val="22"/>
        </w:rPr>
        <w:t>Wszelkie zmiany umowy wymagają formy pisemnej pod rygorem nieważności.</w:t>
      </w:r>
    </w:p>
    <w:p w14:paraId="08E15C9E" w14:textId="77777777" w:rsidR="00E539FB" w:rsidRPr="00E539FB" w:rsidRDefault="00E539FB" w:rsidP="001A55A2">
      <w:pPr>
        <w:numPr>
          <w:ilvl w:val="0"/>
          <w:numId w:val="15"/>
        </w:numPr>
        <w:spacing w:after="60" w:line="259" w:lineRule="auto"/>
        <w:ind w:left="714" w:hanging="357"/>
        <w:jc w:val="both"/>
        <w:rPr>
          <w:rFonts w:ascii="Arial" w:eastAsia="Aptos" w:hAnsi="Arial" w:cs="Arial"/>
          <w:kern w:val="2"/>
          <w:sz w:val="22"/>
          <w:szCs w:val="22"/>
          <w:highlight w:val="lightGray"/>
        </w:rPr>
      </w:pPr>
      <w:r w:rsidRPr="00E539FB">
        <w:rPr>
          <w:rFonts w:ascii="Arial" w:eastAsia="Aptos" w:hAnsi="Arial" w:cs="Arial"/>
          <w:kern w:val="2"/>
          <w:sz w:val="22"/>
          <w:szCs w:val="22"/>
          <w:highlight w:val="lightGray"/>
        </w:rPr>
        <w:t xml:space="preserve">[Umowę sporządza się w dwóch jednobrzmiących egzemplarzach w wersji pisemnej, po jednym dla każdej ze Stron. / Umowę sporządza się w formie elektronicznej z wykorzystaniem kwalifikowanych podpisów elektronicznych, zgodnie z art. 78¹ ustawy z dnia 23 kwietnia 1964 r. Kodeks cywilny – </w:t>
      </w:r>
      <w:r w:rsidRPr="00E539FB">
        <w:rPr>
          <w:rFonts w:ascii="Arial" w:eastAsia="Aptos" w:hAnsi="Arial" w:cs="Arial"/>
          <w:i/>
          <w:iCs/>
          <w:kern w:val="2"/>
          <w:sz w:val="22"/>
          <w:szCs w:val="22"/>
          <w:highlight w:val="lightGray"/>
        </w:rPr>
        <w:t>wybrać właściwe</w:t>
      </w:r>
      <w:r w:rsidRPr="00E539FB">
        <w:rPr>
          <w:rFonts w:ascii="Arial" w:eastAsia="Aptos" w:hAnsi="Arial" w:cs="Arial"/>
          <w:kern w:val="2"/>
          <w:sz w:val="22"/>
          <w:szCs w:val="22"/>
          <w:highlight w:val="lightGray"/>
        </w:rPr>
        <w:t xml:space="preserve">. </w:t>
      </w:r>
    </w:p>
    <w:p w14:paraId="08E15C9F" w14:textId="77777777" w:rsidR="00FF125F" w:rsidRPr="003749A4" w:rsidRDefault="00E539FB" w:rsidP="001A55A2">
      <w:pPr>
        <w:numPr>
          <w:ilvl w:val="0"/>
          <w:numId w:val="15"/>
        </w:numPr>
        <w:spacing w:after="60" w:line="259" w:lineRule="auto"/>
        <w:ind w:left="714" w:hanging="357"/>
        <w:jc w:val="both"/>
        <w:rPr>
          <w:rFonts w:ascii="Arial" w:eastAsia="Aptos" w:hAnsi="Arial" w:cs="Arial"/>
          <w:kern w:val="2"/>
          <w:sz w:val="22"/>
          <w:szCs w:val="22"/>
          <w:highlight w:val="lightGray"/>
        </w:rPr>
      </w:pPr>
      <w:r w:rsidRPr="00E539FB">
        <w:rPr>
          <w:rFonts w:ascii="Arial" w:eastAsia="Aptos" w:hAnsi="Arial" w:cs="Arial"/>
          <w:kern w:val="2"/>
          <w:sz w:val="22"/>
          <w:szCs w:val="22"/>
          <w:highlight w:val="lightGray"/>
        </w:rPr>
        <w:t xml:space="preserve">[Umowa zostaje zawarta z dniem jej podpisania przez obie Strony. – </w:t>
      </w:r>
      <w:proofErr w:type="gramStart"/>
      <w:r w:rsidRPr="00E539FB">
        <w:rPr>
          <w:rFonts w:ascii="Arial" w:eastAsia="Aptos" w:hAnsi="Arial" w:cs="Arial"/>
          <w:i/>
          <w:iCs/>
          <w:kern w:val="2"/>
          <w:sz w:val="22"/>
          <w:szCs w:val="22"/>
          <w:highlight w:val="lightGray"/>
        </w:rPr>
        <w:t>wybrać</w:t>
      </w:r>
      <w:proofErr w:type="gramEnd"/>
      <w:r w:rsidRPr="00E539FB">
        <w:rPr>
          <w:rFonts w:ascii="Arial" w:eastAsia="Aptos" w:hAnsi="Arial" w:cs="Arial"/>
          <w:i/>
          <w:iCs/>
          <w:kern w:val="2"/>
          <w:sz w:val="22"/>
          <w:szCs w:val="22"/>
          <w:highlight w:val="lightGray"/>
        </w:rPr>
        <w:t xml:space="preserve"> jeśli elektronicznie</w:t>
      </w:r>
      <w:r w:rsidRPr="00E539FB">
        <w:rPr>
          <w:rFonts w:ascii="Arial" w:eastAsia="Aptos" w:hAnsi="Arial" w:cs="Arial"/>
          <w:kern w:val="2"/>
          <w:sz w:val="22"/>
          <w:szCs w:val="22"/>
          <w:highlight w:val="lightGray"/>
        </w:rPr>
        <w:t>].</w:t>
      </w:r>
    </w:p>
    <w:sectPr w:rsidR="00FF125F" w:rsidRPr="003749A4" w:rsidSect="00613644">
      <w:headerReference w:type="default" r:id="rId15"/>
      <w:footerReference w:type="default" r:id="rId16"/>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EF08" w14:textId="77777777" w:rsidR="00242BC8" w:rsidRDefault="00242BC8" w:rsidP="0083171E">
      <w:pPr>
        <w:spacing w:after="0" w:line="240" w:lineRule="auto"/>
      </w:pPr>
      <w:r>
        <w:separator/>
      </w:r>
    </w:p>
  </w:endnote>
  <w:endnote w:type="continuationSeparator" w:id="0">
    <w:p w14:paraId="34B4010C" w14:textId="77777777" w:rsidR="00242BC8" w:rsidRDefault="00242BC8" w:rsidP="0083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CA5" w14:textId="77777777" w:rsidR="00856D5E" w:rsidRDefault="00D8522C" w:rsidP="00420170">
    <w:pPr>
      <w:pStyle w:val="Stopka"/>
      <w:framePr w:wrap="around" w:vAnchor="text" w:hAnchor="margin" w:xAlign="center" w:y="1"/>
      <w:rPr>
        <w:rStyle w:val="Numerstrony"/>
      </w:rPr>
    </w:pPr>
    <w:r>
      <w:rPr>
        <w:rStyle w:val="Numerstrony"/>
      </w:rPr>
      <w:fldChar w:fldCharType="begin"/>
    </w:r>
    <w:r w:rsidR="00856D5E">
      <w:rPr>
        <w:rStyle w:val="Numerstrony"/>
      </w:rPr>
      <w:instrText xml:space="preserve">PAGE  </w:instrText>
    </w:r>
    <w:r>
      <w:rPr>
        <w:rStyle w:val="Numerstrony"/>
      </w:rPr>
      <w:fldChar w:fldCharType="separate"/>
    </w:r>
    <w:r w:rsidR="00856D5E">
      <w:rPr>
        <w:rStyle w:val="Numerstrony"/>
        <w:noProof/>
      </w:rPr>
      <w:t>2</w:t>
    </w:r>
    <w:r>
      <w:rPr>
        <w:rStyle w:val="Numerstrony"/>
      </w:rPr>
      <w:fldChar w:fldCharType="end"/>
    </w:r>
  </w:p>
  <w:p w14:paraId="08E15CA6" w14:textId="77777777" w:rsidR="00856D5E" w:rsidRDefault="00856D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CA7" w14:textId="77777777" w:rsidR="00856D5E" w:rsidRPr="00142CAE" w:rsidRDefault="00856D5E" w:rsidP="00420170">
    <w:pPr>
      <w:pStyle w:val="Stopka"/>
      <w:tabs>
        <w:tab w:val="right" w:pos="9720"/>
      </w:tabs>
      <w:jc w:val="center"/>
      <w:rPr>
        <w:rFonts w:ascii="Aptos" w:hAnsi="Aptos" w:cs="Aptos"/>
        <w:color w:val="646464"/>
        <w:sz w:val="10"/>
        <w:szCs w:val="10"/>
      </w:rPr>
    </w:pPr>
    <w:r w:rsidRPr="00142CAE">
      <w:rPr>
        <w:rFonts w:ascii="Aptos" w:hAnsi="Aptos" w:cs="Aptos"/>
        <w:noProof/>
        <w:color w:val="474747"/>
        <w:sz w:val="10"/>
        <w:szCs w:val="10"/>
        <w:lang w:eastAsia="pl-PL"/>
      </w:rPr>
      <w:drawing>
        <wp:inline distT="0" distB="0" distL="0" distR="0" wp14:anchorId="08E15CAE" wp14:editId="08E15CAF">
          <wp:extent cx="4434840" cy="335280"/>
          <wp:effectExtent l="0" t="0" r="0" b="7620"/>
          <wp:docPr id="15008199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CA9" w14:textId="77777777" w:rsidR="00856D5E" w:rsidRPr="00142CAE" w:rsidRDefault="00856D5E" w:rsidP="00420170">
    <w:pPr>
      <w:pStyle w:val="Stopka"/>
      <w:tabs>
        <w:tab w:val="right" w:pos="9720"/>
      </w:tabs>
      <w:jc w:val="center"/>
      <w:rPr>
        <w:rFonts w:ascii="Aptos" w:hAnsi="Aptos" w:cs="Aptos"/>
        <w:color w:val="646464"/>
        <w:sz w:val="10"/>
        <w:szCs w:val="10"/>
      </w:rPr>
    </w:pPr>
    <w:r w:rsidRPr="00142CAE">
      <w:rPr>
        <w:rFonts w:ascii="Aptos" w:hAnsi="Aptos" w:cs="Aptos"/>
        <w:noProof/>
        <w:color w:val="474747"/>
        <w:sz w:val="10"/>
        <w:szCs w:val="10"/>
        <w:lang w:eastAsia="pl-PL"/>
      </w:rPr>
      <w:drawing>
        <wp:inline distT="0" distB="0" distL="0" distR="0" wp14:anchorId="08E15CB2" wp14:editId="08E15CB3">
          <wp:extent cx="4434840" cy="335280"/>
          <wp:effectExtent l="0" t="0" r="0" b="7620"/>
          <wp:docPr id="2685795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CAB" w14:textId="77777777" w:rsidR="00856D5E" w:rsidRDefault="00856D5E" w:rsidP="00D84E7E">
    <w:pPr>
      <w:pStyle w:val="Stopka"/>
      <w:jc w:val="center"/>
    </w:pPr>
    <w:r w:rsidRPr="00142CAE">
      <w:rPr>
        <w:rFonts w:ascii="Aptos" w:hAnsi="Aptos" w:cs="Aptos"/>
        <w:noProof/>
        <w:color w:val="474747"/>
        <w:sz w:val="10"/>
        <w:szCs w:val="10"/>
        <w:lang w:eastAsia="pl-PL"/>
      </w:rPr>
      <w:drawing>
        <wp:inline distT="0" distB="0" distL="0" distR="0" wp14:anchorId="08E15CB6" wp14:editId="08E15CB7">
          <wp:extent cx="4434840" cy="335280"/>
          <wp:effectExtent l="0" t="0" r="0" b="7620"/>
          <wp:docPr id="6192122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BBEB" w14:textId="77777777" w:rsidR="00242BC8" w:rsidRDefault="00242BC8" w:rsidP="0083171E">
      <w:pPr>
        <w:spacing w:after="0" w:line="240" w:lineRule="auto"/>
      </w:pPr>
      <w:r>
        <w:separator/>
      </w:r>
    </w:p>
  </w:footnote>
  <w:footnote w:type="continuationSeparator" w:id="0">
    <w:p w14:paraId="555B2663" w14:textId="77777777" w:rsidR="00242BC8" w:rsidRDefault="00242BC8" w:rsidP="0083171E">
      <w:pPr>
        <w:spacing w:after="0" w:line="240" w:lineRule="auto"/>
      </w:pPr>
      <w:r>
        <w:continuationSeparator/>
      </w:r>
    </w:p>
  </w:footnote>
  <w:footnote w:id="1">
    <w:p w14:paraId="08E15CB8" w14:textId="77777777" w:rsidR="00856D5E" w:rsidRDefault="00856D5E" w:rsidP="00E539FB">
      <w:pPr>
        <w:pStyle w:val="Tekstprzypisudolnego"/>
      </w:pPr>
      <w:r>
        <w:rPr>
          <w:rStyle w:val="Odwoanieprzypisudolnego"/>
        </w:rPr>
        <w:footnoteRef/>
      </w:r>
      <w:r>
        <w:t xml:space="preserve"> Dokumenty do pobrania na stronie: </w:t>
      </w:r>
      <w:hyperlink r:id="rId1" w:history="1">
        <w:r w:rsidRPr="00945BAF">
          <w:rPr>
            <w:rStyle w:val="Hipercze1"/>
          </w:rPr>
          <w:t>https://www.gov.pl/web/cppc/cyberbezpieczne-wodociagi</w:t>
        </w:r>
      </w:hyperlink>
      <w:r>
        <w:t>, w zakładce „Ogólne”.</w:t>
      </w:r>
    </w:p>
  </w:footnote>
  <w:footnote w:id="2">
    <w:p w14:paraId="08E15CB9" w14:textId="77777777" w:rsidR="00856D5E" w:rsidRDefault="00856D5E" w:rsidP="00E539FB">
      <w:pPr>
        <w:pStyle w:val="Tekstprzypisudolnego"/>
      </w:pPr>
      <w:r>
        <w:rPr>
          <w:rStyle w:val="Odwoanieprzypisudolnego"/>
        </w:rPr>
        <w:footnoteRef/>
      </w:r>
      <w:r>
        <w:t xml:space="preserve"> </w:t>
      </w:r>
      <w:r w:rsidRPr="00A32D52">
        <w:t>Wytyczne dotyczące realizacji zasad równościowych w ramach funduszy unijnych na lata 2021-2027</w:t>
      </w:r>
      <w:r>
        <w:t xml:space="preserve">, w tym standardy dostępności do pobrania na stronie: </w:t>
      </w:r>
      <w:hyperlink r:id="rId2" w:history="1">
        <w:r w:rsidRPr="00945BAF">
          <w:rPr>
            <w:rStyle w:val="Hipercze1"/>
          </w:rPr>
          <w:t>https://www.funduszeeuropejskie.gov.pl/strony/o-funduszach/dokumenty/wytyczne-dotyczace-realizacji-zasad-rownosciowych-w-ramach-funduszy-unijnych-na-lata-2021-2027-1/</w:t>
        </w:r>
      </w:hyperlink>
      <w:r>
        <w:t xml:space="preserve"> </w:t>
      </w:r>
    </w:p>
  </w:footnote>
  <w:footnote w:id="3">
    <w:p w14:paraId="08E15CBA" w14:textId="77777777" w:rsidR="00856D5E" w:rsidRDefault="00856D5E" w:rsidP="00E539FB">
      <w:pPr>
        <w:pStyle w:val="Tekstprzypisudolnego"/>
      </w:pPr>
      <w:r>
        <w:rPr>
          <w:rStyle w:val="Odwoanieprzypisudolnego"/>
        </w:rPr>
        <w:footnoteRef/>
      </w:r>
      <w:r>
        <w:t xml:space="preserve"> Klauzula sporządzona w oparciu o klauzulę informacyjną zamieszczoną na stronie internetowej CPPC pod adresem: </w:t>
      </w:r>
      <w:hyperlink r:id="rId3" w:history="1">
        <w:r w:rsidRPr="00581C45">
          <w:rPr>
            <w:rStyle w:val="Hipercze1"/>
          </w:rPr>
          <w:t>https://www.gov.pl/web/cppc/przetwarzanie-danych-osobowych</w:t>
        </w:r>
      </w:hyperlink>
      <w:r>
        <w:t>, w zakładce “Beneficjenci, Partnerzy, Osoby uczestniczące i korzystające”, pod nazwą „Instrument na rzecz Odbudowy i Zwiększania Odporności (KPO) dla JW jako OOW”.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CA4" w14:textId="77777777" w:rsidR="00856D5E" w:rsidRDefault="00856D5E">
    <w:pPr>
      <w:pStyle w:val="Nagwek"/>
    </w:pPr>
    <w:r>
      <w:rPr>
        <w:noProof/>
        <w:lang w:eastAsia="pl-PL"/>
      </w:rPr>
      <w:drawing>
        <wp:inline distT="0" distB="0" distL="0" distR="0" wp14:anchorId="08E15CAC" wp14:editId="08E15CAD">
          <wp:extent cx="1928267" cy="557100"/>
          <wp:effectExtent l="0" t="0" r="0" b="0"/>
          <wp:docPr id="54857575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00015" name="Obraz 3"/>
                  <pic:cNvPicPr>
                    <a:picLocks noChangeAspect="1" noChangeArrowheads="1"/>
                  </pic:cNvPicPr>
                </pic:nvPicPr>
                <pic:blipFill>
                  <a:blip r:embed="rId1">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CA8" w14:textId="77777777" w:rsidR="00856D5E" w:rsidRDefault="00856D5E" w:rsidP="00420170">
    <w:pPr>
      <w:pStyle w:val="Nagwek"/>
      <w:tabs>
        <w:tab w:val="left" w:pos="3686"/>
      </w:tabs>
    </w:pPr>
    <w:r>
      <w:rPr>
        <w:noProof/>
        <w:lang w:eastAsia="pl-PL"/>
      </w:rPr>
      <w:drawing>
        <wp:inline distT="0" distB="0" distL="0" distR="0" wp14:anchorId="08E15CB0" wp14:editId="08E15CB1">
          <wp:extent cx="1928267" cy="557100"/>
          <wp:effectExtent l="0" t="0" r="0" b="0"/>
          <wp:docPr id="412408122" name="Obraz 3" descr="Obraz zawierający Czcionka, Grafi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00303" name="Obraz 3" descr="Obraz zawierający Czcionka, Grafika, design&#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CAA" w14:textId="77777777" w:rsidR="00856D5E" w:rsidRDefault="00856D5E">
    <w:pPr>
      <w:pStyle w:val="Nagwek"/>
    </w:pPr>
    <w:r>
      <w:rPr>
        <w:noProof/>
        <w:lang w:eastAsia="pl-PL"/>
      </w:rPr>
      <w:drawing>
        <wp:inline distT="0" distB="0" distL="0" distR="0" wp14:anchorId="08E15CB4" wp14:editId="08E15CB5">
          <wp:extent cx="1928267" cy="557100"/>
          <wp:effectExtent l="0" t="0" r="0" b="0"/>
          <wp:docPr id="165294027" name="Obraz 3" descr="Obraz zawierający Czcionka, Grafi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75759" name="Obraz 3" descr="Obraz zawierający Czcionka, Grafika, design&#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BEE"/>
    <w:multiLevelType w:val="hybridMultilevel"/>
    <w:tmpl w:val="417E002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3E059D7"/>
    <w:multiLevelType w:val="hybridMultilevel"/>
    <w:tmpl w:val="B0BA8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A7B8F"/>
    <w:multiLevelType w:val="hybridMultilevel"/>
    <w:tmpl w:val="F1061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4C4D0D"/>
    <w:multiLevelType w:val="hybridMultilevel"/>
    <w:tmpl w:val="4886A2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21656E"/>
    <w:multiLevelType w:val="hybridMultilevel"/>
    <w:tmpl w:val="CFE075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5CB42A7"/>
    <w:multiLevelType w:val="hybridMultilevel"/>
    <w:tmpl w:val="A44ED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086348"/>
    <w:multiLevelType w:val="hybridMultilevel"/>
    <w:tmpl w:val="92BCC1D4"/>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 w15:restartNumberingAfterBreak="0">
    <w:nsid w:val="166E1E61"/>
    <w:multiLevelType w:val="multilevel"/>
    <w:tmpl w:val="5E10166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85A677F"/>
    <w:multiLevelType w:val="hybridMultilevel"/>
    <w:tmpl w:val="6EAADC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1F4624"/>
    <w:multiLevelType w:val="hybridMultilevel"/>
    <w:tmpl w:val="C1AC63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2A3897"/>
    <w:multiLevelType w:val="hybridMultilevel"/>
    <w:tmpl w:val="4F0CD9F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D2E2DCB"/>
    <w:multiLevelType w:val="multilevel"/>
    <w:tmpl w:val="FF7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42CEF"/>
    <w:multiLevelType w:val="hybridMultilevel"/>
    <w:tmpl w:val="F392A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177609"/>
    <w:multiLevelType w:val="hybridMultilevel"/>
    <w:tmpl w:val="88EEB7E0"/>
    <w:lvl w:ilvl="0" w:tplc="3A54FEE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4B0F0D"/>
    <w:multiLevelType w:val="hybridMultilevel"/>
    <w:tmpl w:val="0F4C5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67C64"/>
    <w:multiLevelType w:val="hybridMultilevel"/>
    <w:tmpl w:val="D3CAA938"/>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22C22DC"/>
    <w:multiLevelType w:val="hybridMultilevel"/>
    <w:tmpl w:val="981CE8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3A68B6"/>
    <w:multiLevelType w:val="hybridMultilevel"/>
    <w:tmpl w:val="9D8EE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AE4587"/>
    <w:multiLevelType w:val="hybridMultilevel"/>
    <w:tmpl w:val="31AE5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B86E6E"/>
    <w:multiLevelType w:val="hybridMultilevel"/>
    <w:tmpl w:val="2E22206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317BF5"/>
    <w:multiLevelType w:val="multilevel"/>
    <w:tmpl w:val="95F0A4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C1096F"/>
    <w:multiLevelType w:val="hybridMultilevel"/>
    <w:tmpl w:val="0F86D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A26152"/>
    <w:multiLevelType w:val="multilevel"/>
    <w:tmpl w:val="9C8C4850"/>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D96640"/>
    <w:multiLevelType w:val="hybridMultilevel"/>
    <w:tmpl w:val="FD288218"/>
    <w:lvl w:ilvl="0" w:tplc="972AC78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D859CC"/>
    <w:multiLevelType w:val="hybridMultilevel"/>
    <w:tmpl w:val="84B0C742"/>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5" w15:restartNumberingAfterBreak="0">
    <w:nsid w:val="3AF9135D"/>
    <w:multiLevelType w:val="hybridMultilevel"/>
    <w:tmpl w:val="21C62D7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3AF923D6"/>
    <w:multiLevelType w:val="hybridMultilevel"/>
    <w:tmpl w:val="4502F2BC"/>
    <w:lvl w:ilvl="0" w:tplc="04150011">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165B00"/>
    <w:multiLevelType w:val="hybridMultilevel"/>
    <w:tmpl w:val="BFEC6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756F8D"/>
    <w:multiLevelType w:val="hybridMultilevel"/>
    <w:tmpl w:val="70444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97B1D"/>
    <w:multiLevelType w:val="hybridMultilevel"/>
    <w:tmpl w:val="04B4C39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2A2E14"/>
    <w:multiLevelType w:val="hybridMultilevel"/>
    <w:tmpl w:val="D7461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1D61D2"/>
    <w:multiLevelType w:val="multilevel"/>
    <w:tmpl w:val="174E6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84840F0"/>
    <w:multiLevelType w:val="hybridMultilevel"/>
    <w:tmpl w:val="D7461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C456E"/>
    <w:multiLevelType w:val="hybridMultilevel"/>
    <w:tmpl w:val="8C96CDD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4BD617AF"/>
    <w:multiLevelType w:val="hybridMultilevel"/>
    <w:tmpl w:val="774C2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0B19D7"/>
    <w:multiLevelType w:val="hybridMultilevel"/>
    <w:tmpl w:val="74B0DF4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1C055E"/>
    <w:multiLevelType w:val="hybridMultilevel"/>
    <w:tmpl w:val="3118EC0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4BB4049"/>
    <w:multiLevelType w:val="hybridMultilevel"/>
    <w:tmpl w:val="E2C2ED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4DD68E6"/>
    <w:multiLevelType w:val="hybridMultilevel"/>
    <w:tmpl w:val="4A261A3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26105C"/>
    <w:multiLevelType w:val="hybridMultilevel"/>
    <w:tmpl w:val="92F8BC6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58F86863"/>
    <w:multiLevelType w:val="hybridMultilevel"/>
    <w:tmpl w:val="F34898BC"/>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1" w15:restartNumberingAfterBreak="0">
    <w:nsid w:val="5E790003"/>
    <w:multiLevelType w:val="hybridMultilevel"/>
    <w:tmpl w:val="2E0A9B84"/>
    <w:lvl w:ilvl="0" w:tplc="CAC6A030">
      <w:start w:val="1"/>
      <w:numFmt w:val="decimal"/>
      <w:lvlText w:val="%1."/>
      <w:lvlJc w:val="left"/>
      <w:pPr>
        <w:ind w:left="1065" w:hanging="705"/>
      </w:pPr>
      <w:rPr>
        <w:rFonts w:hint="default"/>
      </w:rPr>
    </w:lvl>
    <w:lvl w:ilvl="1" w:tplc="A4B2BFF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2F2533"/>
    <w:multiLevelType w:val="hybridMultilevel"/>
    <w:tmpl w:val="1910D68E"/>
    <w:lvl w:ilvl="0" w:tplc="FFFFFFFF">
      <w:start w:val="1"/>
      <w:numFmt w:val="decimal"/>
      <w:lvlText w:val="%1)"/>
      <w:lvlJc w:val="left"/>
      <w:pPr>
        <w:ind w:left="1429" w:hanging="360"/>
      </w:pPr>
    </w:lvl>
    <w:lvl w:ilvl="1" w:tplc="04150011">
      <w:start w:val="1"/>
      <w:numFmt w:val="decimal"/>
      <w:lvlText w:val="%2)"/>
      <w:lvlJc w:val="left"/>
      <w:pPr>
        <w:ind w:left="1146"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692D1F8A"/>
    <w:multiLevelType w:val="hybridMultilevel"/>
    <w:tmpl w:val="6922CDAE"/>
    <w:lvl w:ilvl="0" w:tplc="FFFFFFFF">
      <w:start w:val="1"/>
      <w:numFmt w:val="decimal"/>
      <w:lvlText w:val="%1)"/>
      <w:lvlJc w:val="left"/>
      <w:pPr>
        <w:ind w:left="1077" w:hanging="360"/>
      </w:pPr>
    </w:lvl>
    <w:lvl w:ilvl="1" w:tplc="04150011">
      <w:start w:val="1"/>
      <w:numFmt w:val="decimal"/>
      <w:lvlText w:val="%2)"/>
      <w:lvlJc w:val="left"/>
      <w:pPr>
        <w:ind w:left="1146"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 w15:restartNumberingAfterBreak="0">
    <w:nsid w:val="69663BA7"/>
    <w:multiLevelType w:val="hybridMultilevel"/>
    <w:tmpl w:val="73A04E4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6C537C6A"/>
    <w:multiLevelType w:val="hybridMultilevel"/>
    <w:tmpl w:val="3628EB88"/>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3B0FE6"/>
    <w:multiLevelType w:val="hybridMultilevel"/>
    <w:tmpl w:val="644E5B48"/>
    <w:lvl w:ilvl="0" w:tplc="2CAC170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797C66A4"/>
    <w:multiLevelType w:val="hybridMultilevel"/>
    <w:tmpl w:val="CDD4E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72182F"/>
    <w:multiLevelType w:val="hybridMultilevel"/>
    <w:tmpl w:val="06DC6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787975"/>
    <w:multiLevelType w:val="hybridMultilevel"/>
    <w:tmpl w:val="17FC92B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BD3C80"/>
    <w:multiLevelType w:val="hybridMultilevel"/>
    <w:tmpl w:val="5492C33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7FFA5D70"/>
    <w:multiLevelType w:val="hybridMultilevel"/>
    <w:tmpl w:val="92BCC1D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492940936">
    <w:abstractNumId w:val="23"/>
  </w:num>
  <w:num w:numId="2" w16cid:durableId="334379880">
    <w:abstractNumId w:val="9"/>
  </w:num>
  <w:num w:numId="3" w16cid:durableId="1853763612">
    <w:abstractNumId w:val="20"/>
  </w:num>
  <w:num w:numId="4" w16cid:durableId="1269700943">
    <w:abstractNumId w:val="1"/>
  </w:num>
  <w:num w:numId="5" w16cid:durableId="25452893">
    <w:abstractNumId w:val="47"/>
  </w:num>
  <w:num w:numId="6" w16cid:durableId="113450208">
    <w:abstractNumId w:val="48"/>
  </w:num>
  <w:num w:numId="7" w16cid:durableId="271128506">
    <w:abstractNumId w:val="32"/>
  </w:num>
  <w:num w:numId="8" w16cid:durableId="1965653222">
    <w:abstractNumId w:val="30"/>
  </w:num>
  <w:num w:numId="9" w16cid:durableId="1855683956">
    <w:abstractNumId w:val="27"/>
  </w:num>
  <w:num w:numId="10" w16cid:durableId="2035491997">
    <w:abstractNumId w:val="3"/>
  </w:num>
  <w:num w:numId="11" w16cid:durableId="11358700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3212525">
    <w:abstractNumId w:val="7"/>
  </w:num>
  <w:num w:numId="13" w16cid:durableId="1162743144">
    <w:abstractNumId w:val="50"/>
  </w:num>
  <w:num w:numId="14" w16cid:durableId="1222449479">
    <w:abstractNumId w:val="0"/>
  </w:num>
  <w:num w:numId="15" w16cid:durableId="1444225115">
    <w:abstractNumId w:val="11"/>
  </w:num>
  <w:num w:numId="16" w16cid:durableId="482624901">
    <w:abstractNumId w:val="22"/>
  </w:num>
  <w:num w:numId="17" w16cid:durableId="869033633">
    <w:abstractNumId w:val="10"/>
  </w:num>
  <w:num w:numId="18" w16cid:durableId="1990937359">
    <w:abstractNumId w:val="36"/>
  </w:num>
  <w:num w:numId="19" w16cid:durableId="420444631">
    <w:abstractNumId w:val="21"/>
  </w:num>
  <w:num w:numId="20" w16cid:durableId="1814131218">
    <w:abstractNumId w:val="41"/>
  </w:num>
  <w:num w:numId="21" w16cid:durableId="22244543">
    <w:abstractNumId w:val="13"/>
  </w:num>
  <w:num w:numId="22" w16cid:durableId="1131939412">
    <w:abstractNumId w:val="12"/>
  </w:num>
  <w:num w:numId="23" w16cid:durableId="837186677">
    <w:abstractNumId w:val="45"/>
  </w:num>
  <w:num w:numId="24" w16cid:durableId="1686515583">
    <w:abstractNumId w:val="28"/>
  </w:num>
  <w:num w:numId="25" w16cid:durableId="702681331">
    <w:abstractNumId w:val="34"/>
  </w:num>
  <w:num w:numId="26" w16cid:durableId="813064528">
    <w:abstractNumId w:val="5"/>
  </w:num>
  <w:num w:numId="27" w16cid:durableId="1866363544">
    <w:abstractNumId w:val="8"/>
  </w:num>
  <w:num w:numId="28" w16cid:durableId="2058813506">
    <w:abstractNumId w:val="16"/>
  </w:num>
  <w:num w:numId="29" w16cid:durableId="1130903258">
    <w:abstractNumId w:val="40"/>
  </w:num>
  <w:num w:numId="30" w16cid:durableId="1578589093">
    <w:abstractNumId w:val="14"/>
  </w:num>
  <w:num w:numId="31" w16cid:durableId="140125376">
    <w:abstractNumId w:val="18"/>
  </w:num>
  <w:num w:numId="32" w16cid:durableId="1586256772">
    <w:abstractNumId w:val="17"/>
  </w:num>
  <w:num w:numId="33" w16cid:durableId="2076707993">
    <w:abstractNumId w:val="38"/>
  </w:num>
  <w:num w:numId="34" w16cid:durableId="1585527289">
    <w:abstractNumId w:val="26"/>
  </w:num>
  <w:num w:numId="35" w16cid:durableId="2120251801">
    <w:abstractNumId w:val="29"/>
  </w:num>
  <w:num w:numId="36" w16cid:durableId="135337509">
    <w:abstractNumId w:val="35"/>
  </w:num>
  <w:num w:numId="37" w16cid:durableId="759059825">
    <w:abstractNumId w:val="37"/>
  </w:num>
  <w:num w:numId="38" w16cid:durableId="1125927430">
    <w:abstractNumId w:val="24"/>
  </w:num>
  <w:num w:numId="39" w16cid:durableId="1633710578">
    <w:abstractNumId w:val="51"/>
  </w:num>
  <w:num w:numId="40" w16cid:durableId="805122912">
    <w:abstractNumId w:val="6"/>
  </w:num>
  <w:num w:numId="41" w16cid:durableId="1192692834">
    <w:abstractNumId w:val="33"/>
  </w:num>
  <w:num w:numId="42" w16cid:durableId="399594708">
    <w:abstractNumId w:val="25"/>
  </w:num>
  <w:num w:numId="43" w16cid:durableId="1484008235">
    <w:abstractNumId w:val="19"/>
  </w:num>
  <w:num w:numId="44" w16cid:durableId="1190795635">
    <w:abstractNumId w:val="4"/>
  </w:num>
  <w:num w:numId="45" w16cid:durableId="2040158077">
    <w:abstractNumId w:val="15"/>
  </w:num>
  <w:num w:numId="46" w16cid:durableId="1392267668">
    <w:abstractNumId w:val="43"/>
  </w:num>
  <w:num w:numId="47" w16cid:durableId="1920402124">
    <w:abstractNumId w:val="39"/>
  </w:num>
  <w:num w:numId="48" w16cid:durableId="1572420743">
    <w:abstractNumId w:val="46"/>
  </w:num>
  <w:num w:numId="49" w16cid:durableId="1381704808">
    <w:abstractNumId w:val="42"/>
  </w:num>
  <w:num w:numId="50" w16cid:durableId="2111587776">
    <w:abstractNumId w:val="2"/>
  </w:num>
  <w:num w:numId="51" w16cid:durableId="978343643">
    <w:abstractNumId w:val="44"/>
  </w:num>
  <w:num w:numId="52" w16cid:durableId="1105150426">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1952389B"/>
    <w:rsid w:val="00004F95"/>
    <w:rsid w:val="00011FA9"/>
    <w:rsid w:val="00022880"/>
    <w:rsid w:val="000234A0"/>
    <w:rsid w:val="00024849"/>
    <w:rsid w:val="00030CC1"/>
    <w:rsid w:val="0003439A"/>
    <w:rsid w:val="00034B00"/>
    <w:rsid w:val="00040944"/>
    <w:rsid w:val="000458C4"/>
    <w:rsid w:val="00045DDE"/>
    <w:rsid w:val="000536E7"/>
    <w:rsid w:val="00053F87"/>
    <w:rsid w:val="00054F97"/>
    <w:rsid w:val="00060BA3"/>
    <w:rsid w:val="00062D79"/>
    <w:rsid w:val="000679F0"/>
    <w:rsid w:val="00075D81"/>
    <w:rsid w:val="0008285D"/>
    <w:rsid w:val="000850C0"/>
    <w:rsid w:val="00086619"/>
    <w:rsid w:val="000866D8"/>
    <w:rsid w:val="00086C64"/>
    <w:rsid w:val="000902DC"/>
    <w:rsid w:val="00090488"/>
    <w:rsid w:val="00090633"/>
    <w:rsid w:val="00091FE7"/>
    <w:rsid w:val="000929CC"/>
    <w:rsid w:val="00094E7D"/>
    <w:rsid w:val="000A3216"/>
    <w:rsid w:val="000A3407"/>
    <w:rsid w:val="000A56BA"/>
    <w:rsid w:val="000A57C5"/>
    <w:rsid w:val="000A75DE"/>
    <w:rsid w:val="000B3CBA"/>
    <w:rsid w:val="000B422C"/>
    <w:rsid w:val="000B6797"/>
    <w:rsid w:val="000D2021"/>
    <w:rsid w:val="000D332B"/>
    <w:rsid w:val="000D72F3"/>
    <w:rsid w:val="000D7850"/>
    <w:rsid w:val="000E272C"/>
    <w:rsid w:val="000F3FCD"/>
    <w:rsid w:val="000F456F"/>
    <w:rsid w:val="0011524D"/>
    <w:rsid w:val="001362C2"/>
    <w:rsid w:val="00141458"/>
    <w:rsid w:val="00147480"/>
    <w:rsid w:val="0015583D"/>
    <w:rsid w:val="00155C06"/>
    <w:rsid w:val="00161B24"/>
    <w:rsid w:val="00164038"/>
    <w:rsid w:val="00167C42"/>
    <w:rsid w:val="00171C0C"/>
    <w:rsid w:val="001728BB"/>
    <w:rsid w:val="00192A6C"/>
    <w:rsid w:val="00194ABB"/>
    <w:rsid w:val="001A55A2"/>
    <w:rsid w:val="001B13A6"/>
    <w:rsid w:val="001B19EB"/>
    <w:rsid w:val="001B2D2D"/>
    <w:rsid w:val="001B3A11"/>
    <w:rsid w:val="001B3FF5"/>
    <w:rsid w:val="001D51C1"/>
    <w:rsid w:val="001D5436"/>
    <w:rsid w:val="001E12F3"/>
    <w:rsid w:val="001E2F25"/>
    <w:rsid w:val="001E35F4"/>
    <w:rsid w:val="001F1987"/>
    <w:rsid w:val="001F25E5"/>
    <w:rsid w:val="001F6356"/>
    <w:rsid w:val="00201B9A"/>
    <w:rsid w:val="00207BBA"/>
    <w:rsid w:val="002137E4"/>
    <w:rsid w:val="00216F0F"/>
    <w:rsid w:val="00220C2F"/>
    <w:rsid w:val="0022579A"/>
    <w:rsid w:val="00226F96"/>
    <w:rsid w:val="002333AC"/>
    <w:rsid w:val="00236CF2"/>
    <w:rsid w:val="00241724"/>
    <w:rsid w:val="0024247A"/>
    <w:rsid w:val="00242BC8"/>
    <w:rsid w:val="0024467E"/>
    <w:rsid w:val="00245781"/>
    <w:rsid w:val="0024754C"/>
    <w:rsid w:val="00252C25"/>
    <w:rsid w:val="00252C3C"/>
    <w:rsid w:val="002579E7"/>
    <w:rsid w:val="00262350"/>
    <w:rsid w:val="00265A67"/>
    <w:rsid w:val="002660AC"/>
    <w:rsid w:val="00266D06"/>
    <w:rsid w:val="002742EA"/>
    <w:rsid w:val="0027453B"/>
    <w:rsid w:val="00277BD4"/>
    <w:rsid w:val="00280ACA"/>
    <w:rsid w:val="0028451C"/>
    <w:rsid w:val="00285D29"/>
    <w:rsid w:val="002901DA"/>
    <w:rsid w:val="00292A37"/>
    <w:rsid w:val="00294315"/>
    <w:rsid w:val="00296EBB"/>
    <w:rsid w:val="002A114D"/>
    <w:rsid w:val="002A6045"/>
    <w:rsid w:val="002B2624"/>
    <w:rsid w:val="002B2659"/>
    <w:rsid w:val="002B3939"/>
    <w:rsid w:val="002B3C93"/>
    <w:rsid w:val="002C59A8"/>
    <w:rsid w:val="002D313B"/>
    <w:rsid w:val="002D41DB"/>
    <w:rsid w:val="002D5C8B"/>
    <w:rsid w:val="002E139E"/>
    <w:rsid w:val="002F3588"/>
    <w:rsid w:val="002F7348"/>
    <w:rsid w:val="00302AFF"/>
    <w:rsid w:val="00310130"/>
    <w:rsid w:val="0031188B"/>
    <w:rsid w:val="00313193"/>
    <w:rsid w:val="003140B4"/>
    <w:rsid w:val="0031547F"/>
    <w:rsid w:val="00315B11"/>
    <w:rsid w:val="00315BC7"/>
    <w:rsid w:val="00317841"/>
    <w:rsid w:val="00323C53"/>
    <w:rsid w:val="00324679"/>
    <w:rsid w:val="00333932"/>
    <w:rsid w:val="0033584E"/>
    <w:rsid w:val="00336295"/>
    <w:rsid w:val="00340214"/>
    <w:rsid w:val="00341D6E"/>
    <w:rsid w:val="00342EEA"/>
    <w:rsid w:val="00345BBA"/>
    <w:rsid w:val="00347453"/>
    <w:rsid w:val="003553C0"/>
    <w:rsid w:val="00355794"/>
    <w:rsid w:val="00364083"/>
    <w:rsid w:val="00365340"/>
    <w:rsid w:val="003654C7"/>
    <w:rsid w:val="003726EC"/>
    <w:rsid w:val="003749A4"/>
    <w:rsid w:val="0037636D"/>
    <w:rsid w:val="00380D38"/>
    <w:rsid w:val="00380FA6"/>
    <w:rsid w:val="0038408B"/>
    <w:rsid w:val="00385958"/>
    <w:rsid w:val="0038753C"/>
    <w:rsid w:val="003A2780"/>
    <w:rsid w:val="003A2F0A"/>
    <w:rsid w:val="003A614E"/>
    <w:rsid w:val="003A701D"/>
    <w:rsid w:val="003B1219"/>
    <w:rsid w:val="003C2080"/>
    <w:rsid w:val="003C78D3"/>
    <w:rsid w:val="003D0275"/>
    <w:rsid w:val="003D0CB0"/>
    <w:rsid w:val="003D305A"/>
    <w:rsid w:val="003D337E"/>
    <w:rsid w:val="003D4F43"/>
    <w:rsid w:val="003E1CD6"/>
    <w:rsid w:val="003E2259"/>
    <w:rsid w:val="003E5129"/>
    <w:rsid w:val="003E5E28"/>
    <w:rsid w:val="003F0DA7"/>
    <w:rsid w:val="003F6A90"/>
    <w:rsid w:val="0040103B"/>
    <w:rsid w:val="00403B53"/>
    <w:rsid w:val="00403B61"/>
    <w:rsid w:val="004058DA"/>
    <w:rsid w:val="00406060"/>
    <w:rsid w:val="0041004E"/>
    <w:rsid w:val="004155C5"/>
    <w:rsid w:val="00415E68"/>
    <w:rsid w:val="00417BB6"/>
    <w:rsid w:val="00420170"/>
    <w:rsid w:val="00436307"/>
    <w:rsid w:val="00444CE2"/>
    <w:rsid w:val="00445026"/>
    <w:rsid w:val="00450192"/>
    <w:rsid w:val="00451A58"/>
    <w:rsid w:val="00457904"/>
    <w:rsid w:val="00457BC9"/>
    <w:rsid w:val="00463652"/>
    <w:rsid w:val="00470C03"/>
    <w:rsid w:val="004738A9"/>
    <w:rsid w:val="00474CA8"/>
    <w:rsid w:val="0047603E"/>
    <w:rsid w:val="004841C5"/>
    <w:rsid w:val="00487DBC"/>
    <w:rsid w:val="00497D1B"/>
    <w:rsid w:val="004A198E"/>
    <w:rsid w:val="004A1D75"/>
    <w:rsid w:val="004A4EAF"/>
    <w:rsid w:val="004A5BBC"/>
    <w:rsid w:val="004A62A2"/>
    <w:rsid w:val="004B1699"/>
    <w:rsid w:val="004B5639"/>
    <w:rsid w:val="004C0922"/>
    <w:rsid w:val="004C2039"/>
    <w:rsid w:val="004C6C19"/>
    <w:rsid w:val="004C7386"/>
    <w:rsid w:val="004C7737"/>
    <w:rsid w:val="004D0423"/>
    <w:rsid w:val="004D0EA6"/>
    <w:rsid w:val="004D16CF"/>
    <w:rsid w:val="004D42A6"/>
    <w:rsid w:val="004D69AA"/>
    <w:rsid w:val="004E408A"/>
    <w:rsid w:val="004E40FA"/>
    <w:rsid w:val="004E5DC0"/>
    <w:rsid w:val="004F10EF"/>
    <w:rsid w:val="00503D95"/>
    <w:rsid w:val="00504105"/>
    <w:rsid w:val="00504592"/>
    <w:rsid w:val="00505D1A"/>
    <w:rsid w:val="00510B54"/>
    <w:rsid w:val="005114AC"/>
    <w:rsid w:val="005223A0"/>
    <w:rsid w:val="005256C8"/>
    <w:rsid w:val="00525A4A"/>
    <w:rsid w:val="0054067D"/>
    <w:rsid w:val="00541772"/>
    <w:rsid w:val="005418C9"/>
    <w:rsid w:val="00545826"/>
    <w:rsid w:val="005632B8"/>
    <w:rsid w:val="00565848"/>
    <w:rsid w:val="00567633"/>
    <w:rsid w:val="00571968"/>
    <w:rsid w:val="0057326F"/>
    <w:rsid w:val="00580A9B"/>
    <w:rsid w:val="00581672"/>
    <w:rsid w:val="005869E2"/>
    <w:rsid w:val="005A1F3C"/>
    <w:rsid w:val="005A41C1"/>
    <w:rsid w:val="005A47A3"/>
    <w:rsid w:val="005A6059"/>
    <w:rsid w:val="005B315D"/>
    <w:rsid w:val="005B329A"/>
    <w:rsid w:val="005B422D"/>
    <w:rsid w:val="005B481B"/>
    <w:rsid w:val="005B706F"/>
    <w:rsid w:val="005D43C1"/>
    <w:rsid w:val="005D6A44"/>
    <w:rsid w:val="005F31C1"/>
    <w:rsid w:val="005F41F4"/>
    <w:rsid w:val="005F51B4"/>
    <w:rsid w:val="00600231"/>
    <w:rsid w:val="0060108B"/>
    <w:rsid w:val="00601123"/>
    <w:rsid w:val="0060495F"/>
    <w:rsid w:val="00611382"/>
    <w:rsid w:val="006117AA"/>
    <w:rsid w:val="00613644"/>
    <w:rsid w:val="00625674"/>
    <w:rsid w:val="00626DF2"/>
    <w:rsid w:val="006270B9"/>
    <w:rsid w:val="006277FC"/>
    <w:rsid w:val="0063278C"/>
    <w:rsid w:val="0063324A"/>
    <w:rsid w:val="006336FF"/>
    <w:rsid w:val="0063451A"/>
    <w:rsid w:val="006378B5"/>
    <w:rsid w:val="006466EA"/>
    <w:rsid w:val="00646EC2"/>
    <w:rsid w:val="00651ED0"/>
    <w:rsid w:val="006531F5"/>
    <w:rsid w:val="006547F4"/>
    <w:rsid w:val="00656539"/>
    <w:rsid w:val="00657B46"/>
    <w:rsid w:val="00660B57"/>
    <w:rsid w:val="00660E85"/>
    <w:rsid w:val="00662D90"/>
    <w:rsid w:val="00662EE0"/>
    <w:rsid w:val="00666B43"/>
    <w:rsid w:val="00666FE6"/>
    <w:rsid w:val="006716B9"/>
    <w:rsid w:val="00671DA0"/>
    <w:rsid w:val="006755AB"/>
    <w:rsid w:val="00682E13"/>
    <w:rsid w:val="00686DF8"/>
    <w:rsid w:val="0069120A"/>
    <w:rsid w:val="00692077"/>
    <w:rsid w:val="006935E3"/>
    <w:rsid w:val="0069532D"/>
    <w:rsid w:val="00695C0C"/>
    <w:rsid w:val="006A1068"/>
    <w:rsid w:val="006A2CE9"/>
    <w:rsid w:val="006A489C"/>
    <w:rsid w:val="006A5E4F"/>
    <w:rsid w:val="006A719A"/>
    <w:rsid w:val="006B059B"/>
    <w:rsid w:val="006B3A02"/>
    <w:rsid w:val="006B3C87"/>
    <w:rsid w:val="006B707B"/>
    <w:rsid w:val="006C2C8D"/>
    <w:rsid w:val="006D3CB3"/>
    <w:rsid w:val="006D6EC3"/>
    <w:rsid w:val="006E186E"/>
    <w:rsid w:val="006E257A"/>
    <w:rsid w:val="006E593B"/>
    <w:rsid w:val="006E6EDD"/>
    <w:rsid w:val="006F1ABE"/>
    <w:rsid w:val="006F6584"/>
    <w:rsid w:val="006F7DFB"/>
    <w:rsid w:val="007013A2"/>
    <w:rsid w:val="00703795"/>
    <w:rsid w:val="00705F52"/>
    <w:rsid w:val="007111C0"/>
    <w:rsid w:val="00715108"/>
    <w:rsid w:val="0071579E"/>
    <w:rsid w:val="007176A2"/>
    <w:rsid w:val="00726924"/>
    <w:rsid w:val="007313E4"/>
    <w:rsid w:val="007320F4"/>
    <w:rsid w:val="007405F4"/>
    <w:rsid w:val="00741CB1"/>
    <w:rsid w:val="00742AA6"/>
    <w:rsid w:val="00743548"/>
    <w:rsid w:val="007435BB"/>
    <w:rsid w:val="00747FB4"/>
    <w:rsid w:val="00750805"/>
    <w:rsid w:val="00756573"/>
    <w:rsid w:val="00761AFF"/>
    <w:rsid w:val="00763EF3"/>
    <w:rsid w:val="00764459"/>
    <w:rsid w:val="00771CE5"/>
    <w:rsid w:val="00773858"/>
    <w:rsid w:val="00775ABA"/>
    <w:rsid w:val="00776C61"/>
    <w:rsid w:val="0078477B"/>
    <w:rsid w:val="00790165"/>
    <w:rsid w:val="00790C88"/>
    <w:rsid w:val="00792790"/>
    <w:rsid w:val="0079583C"/>
    <w:rsid w:val="007B00C1"/>
    <w:rsid w:val="007B6192"/>
    <w:rsid w:val="007B7FA6"/>
    <w:rsid w:val="007C24E5"/>
    <w:rsid w:val="007C2F09"/>
    <w:rsid w:val="007C31C1"/>
    <w:rsid w:val="007C487C"/>
    <w:rsid w:val="007D11C4"/>
    <w:rsid w:val="007D202F"/>
    <w:rsid w:val="007D231C"/>
    <w:rsid w:val="007D294A"/>
    <w:rsid w:val="007D375F"/>
    <w:rsid w:val="007D4C3B"/>
    <w:rsid w:val="007D5602"/>
    <w:rsid w:val="007D7F7C"/>
    <w:rsid w:val="007E0DA0"/>
    <w:rsid w:val="007E3B2C"/>
    <w:rsid w:val="007E4DBC"/>
    <w:rsid w:val="007F36DF"/>
    <w:rsid w:val="007F3878"/>
    <w:rsid w:val="007F78C8"/>
    <w:rsid w:val="00801337"/>
    <w:rsid w:val="00805C7A"/>
    <w:rsid w:val="00813C63"/>
    <w:rsid w:val="00820D0E"/>
    <w:rsid w:val="00820E93"/>
    <w:rsid w:val="00821A8F"/>
    <w:rsid w:val="0083171E"/>
    <w:rsid w:val="00836B64"/>
    <w:rsid w:val="008432E6"/>
    <w:rsid w:val="00847C22"/>
    <w:rsid w:val="0085119A"/>
    <w:rsid w:val="00856450"/>
    <w:rsid w:val="00856D5E"/>
    <w:rsid w:val="008638A7"/>
    <w:rsid w:val="00866C24"/>
    <w:rsid w:val="00874264"/>
    <w:rsid w:val="008775D5"/>
    <w:rsid w:val="00880289"/>
    <w:rsid w:val="008828A1"/>
    <w:rsid w:val="00882E30"/>
    <w:rsid w:val="008862AB"/>
    <w:rsid w:val="0088797D"/>
    <w:rsid w:val="0089621F"/>
    <w:rsid w:val="008A1CDF"/>
    <w:rsid w:val="008A21CD"/>
    <w:rsid w:val="008A291D"/>
    <w:rsid w:val="008A331F"/>
    <w:rsid w:val="008B42EE"/>
    <w:rsid w:val="008B74BE"/>
    <w:rsid w:val="008C2605"/>
    <w:rsid w:val="008D1359"/>
    <w:rsid w:val="008D31CA"/>
    <w:rsid w:val="008D3B41"/>
    <w:rsid w:val="008D4EA6"/>
    <w:rsid w:val="008E4C9E"/>
    <w:rsid w:val="008E6B04"/>
    <w:rsid w:val="008E7737"/>
    <w:rsid w:val="008E7D48"/>
    <w:rsid w:val="008F4672"/>
    <w:rsid w:val="00900AFF"/>
    <w:rsid w:val="00906BC7"/>
    <w:rsid w:val="0091242D"/>
    <w:rsid w:val="00912F04"/>
    <w:rsid w:val="00914E9E"/>
    <w:rsid w:val="00916592"/>
    <w:rsid w:val="00921853"/>
    <w:rsid w:val="00924C5E"/>
    <w:rsid w:val="00925B98"/>
    <w:rsid w:val="00926D4F"/>
    <w:rsid w:val="00930441"/>
    <w:rsid w:val="00935021"/>
    <w:rsid w:val="009362E2"/>
    <w:rsid w:val="009376FB"/>
    <w:rsid w:val="00940FC0"/>
    <w:rsid w:val="00943A93"/>
    <w:rsid w:val="009472BC"/>
    <w:rsid w:val="00947FE7"/>
    <w:rsid w:val="00951155"/>
    <w:rsid w:val="00954911"/>
    <w:rsid w:val="009549C9"/>
    <w:rsid w:val="00961AA7"/>
    <w:rsid w:val="00965591"/>
    <w:rsid w:val="0096680F"/>
    <w:rsid w:val="00967278"/>
    <w:rsid w:val="00972402"/>
    <w:rsid w:val="009741C2"/>
    <w:rsid w:val="00975DFA"/>
    <w:rsid w:val="00976815"/>
    <w:rsid w:val="00982653"/>
    <w:rsid w:val="00983878"/>
    <w:rsid w:val="00984C34"/>
    <w:rsid w:val="00986972"/>
    <w:rsid w:val="00987E00"/>
    <w:rsid w:val="009928EC"/>
    <w:rsid w:val="009A02A7"/>
    <w:rsid w:val="009A3253"/>
    <w:rsid w:val="009A33FD"/>
    <w:rsid w:val="009A3E29"/>
    <w:rsid w:val="009A557C"/>
    <w:rsid w:val="009B07F6"/>
    <w:rsid w:val="009B4894"/>
    <w:rsid w:val="009C0516"/>
    <w:rsid w:val="009C6784"/>
    <w:rsid w:val="009D34A5"/>
    <w:rsid w:val="009D4860"/>
    <w:rsid w:val="009D6D7D"/>
    <w:rsid w:val="009E0295"/>
    <w:rsid w:val="009E5672"/>
    <w:rsid w:val="009E6CB7"/>
    <w:rsid w:val="009F4DC4"/>
    <w:rsid w:val="00A0426A"/>
    <w:rsid w:val="00A1193A"/>
    <w:rsid w:val="00A12339"/>
    <w:rsid w:val="00A12B12"/>
    <w:rsid w:val="00A13386"/>
    <w:rsid w:val="00A1791B"/>
    <w:rsid w:val="00A260AF"/>
    <w:rsid w:val="00A2788B"/>
    <w:rsid w:val="00A36BE5"/>
    <w:rsid w:val="00A46F17"/>
    <w:rsid w:val="00A51EE4"/>
    <w:rsid w:val="00A52CA9"/>
    <w:rsid w:val="00A67B0C"/>
    <w:rsid w:val="00A67EAF"/>
    <w:rsid w:val="00A73CC3"/>
    <w:rsid w:val="00A73E3B"/>
    <w:rsid w:val="00A74F81"/>
    <w:rsid w:val="00A7532B"/>
    <w:rsid w:val="00A8086B"/>
    <w:rsid w:val="00A81DF2"/>
    <w:rsid w:val="00A832B8"/>
    <w:rsid w:val="00A84691"/>
    <w:rsid w:val="00A84A4F"/>
    <w:rsid w:val="00A90912"/>
    <w:rsid w:val="00A91651"/>
    <w:rsid w:val="00A91D9B"/>
    <w:rsid w:val="00A9502A"/>
    <w:rsid w:val="00A9583D"/>
    <w:rsid w:val="00A973D4"/>
    <w:rsid w:val="00AA0F77"/>
    <w:rsid w:val="00AA19EA"/>
    <w:rsid w:val="00AA1F6E"/>
    <w:rsid w:val="00AB3261"/>
    <w:rsid w:val="00AC0A93"/>
    <w:rsid w:val="00AC36B0"/>
    <w:rsid w:val="00AC3CE8"/>
    <w:rsid w:val="00AC7F99"/>
    <w:rsid w:val="00AD04C8"/>
    <w:rsid w:val="00AD1140"/>
    <w:rsid w:val="00AE10EB"/>
    <w:rsid w:val="00AE464E"/>
    <w:rsid w:val="00AE6C47"/>
    <w:rsid w:val="00AE7C21"/>
    <w:rsid w:val="00AF41C4"/>
    <w:rsid w:val="00AF5013"/>
    <w:rsid w:val="00AF6F34"/>
    <w:rsid w:val="00B00612"/>
    <w:rsid w:val="00B03732"/>
    <w:rsid w:val="00B04522"/>
    <w:rsid w:val="00B045A7"/>
    <w:rsid w:val="00B06CAB"/>
    <w:rsid w:val="00B0752F"/>
    <w:rsid w:val="00B078BA"/>
    <w:rsid w:val="00B10A36"/>
    <w:rsid w:val="00B11216"/>
    <w:rsid w:val="00B12AD0"/>
    <w:rsid w:val="00B14758"/>
    <w:rsid w:val="00B1555B"/>
    <w:rsid w:val="00B20155"/>
    <w:rsid w:val="00B2099D"/>
    <w:rsid w:val="00B30B9A"/>
    <w:rsid w:val="00B30EA4"/>
    <w:rsid w:val="00B30F8E"/>
    <w:rsid w:val="00B31158"/>
    <w:rsid w:val="00B547A4"/>
    <w:rsid w:val="00B57219"/>
    <w:rsid w:val="00B57D5B"/>
    <w:rsid w:val="00B66832"/>
    <w:rsid w:val="00B75B34"/>
    <w:rsid w:val="00B76226"/>
    <w:rsid w:val="00B77438"/>
    <w:rsid w:val="00B8173C"/>
    <w:rsid w:val="00B83E71"/>
    <w:rsid w:val="00B91EC0"/>
    <w:rsid w:val="00B9274C"/>
    <w:rsid w:val="00B9433B"/>
    <w:rsid w:val="00B978B9"/>
    <w:rsid w:val="00BA150A"/>
    <w:rsid w:val="00BA4A13"/>
    <w:rsid w:val="00BA5019"/>
    <w:rsid w:val="00BA5EDE"/>
    <w:rsid w:val="00BA68FD"/>
    <w:rsid w:val="00BA7653"/>
    <w:rsid w:val="00BB2191"/>
    <w:rsid w:val="00BB45C9"/>
    <w:rsid w:val="00BB5C82"/>
    <w:rsid w:val="00BB6B41"/>
    <w:rsid w:val="00BB6D39"/>
    <w:rsid w:val="00BC570A"/>
    <w:rsid w:val="00BC7FB3"/>
    <w:rsid w:val="00BD368F"/>
    <w:rsid w:val="00BE14AF"/>
    <w:rsid w:val="00BE7A4C"/>
    <w:rsid w:val="00BF0414"/>
    <w:rsid w:val="00C02535"/>
    <w:rsid w:val="00C052ED"/>
    <w:rsid w:val="00C10504"/>
    <w:rsid w:val="00C11C61"/>
    <w:rsid w:val="00C13C24"/>
    <w:rsid w:val="00C155DA"/>
    <w:rsid w:val="00C3402C"/>
    <w:rsid w:val="00C5055F"/>
    <w:rsid w:val="00C51133"/>
    <w:rsid w:val="00C51C81"/>
    <w:rsid w:val="00C52301"/>
    <w:rsid w:val="00C55983"/>
    <w:rsid w:val="00C56DCD"/>
    <w:rsid w:val="00C577FE"/>
    <w:rsid w:val="00C60EF7"/>
    <w:rsid w:val="00C63013"/>
    <w:rsid w:val="00C648BB"/>
    <w:rsid w:val="00C72221"/>
    <w:rsid w:val="00C72CF1"/>
    <w:rsid w:val="00C74C7E"/>
    <w:rsid w:val="00C754D4"/>
    <w:rsid w:val="00C80440"/>
    <w:rsid w:val="00C85DC7"/>
    <w:rsid w:val="00C90309"/>
    <w:rsid w:val="00C9179B"/>
    <w:rsid w:val="00C91C8E"/>
    <w:rsid w:val="00C97AE9"/>
    <w:rsid w:val="00CA695F"/>
    <w:rsid w:val="00CB022E"/>
    <w:rsid w:val="00CB1121"/>
    <w:rsid w:val="00CB5DB4"/>
    <w:rsid w:val="00CC63A5"/>
    <w:rsid w:val="00CC7672"/>
    <w:rsid w:val="00CD14DD"/>
    <w:rsid w:val="00CD3564"/>
    <w:rsid w:val="00CD6FF6"/>
    <w:rsid w:val="00CD71ED"/>
    <w:rsid w:val="00CE3652"/>
    <w:rsid w:val="00CE469D"/>
    <w:rsid w:val="00CE4BCF"/>
    <w:rsid w:val="00CE6723"/>
    <w:rsid w:val="00CE7669"/>
    <w:rsid w:val="00CE7E40"/>
    <w:rsid w:val="00CF0751"/>
    <w:rsid w:val="00CF31B4"/>
    <w:rsid w:val="00CF44C2"/>
    <w:rsid w:val="00CF4595"/>
    <w:rsid w:val="00D02D3B"/>
    <w:rsid w:val="00D10DC9"/>
    <w:rsid w:val="00D12EE0"/>
    <w:rsid w:val="00D143C3"/>
    <w:rsid w:val="00D179DB"/>
    <w:rsid w:val="00D20A8C"/>
    <w:rsid w:val="00D22A0A"/>
    <w:rsid w:val="00D23111"/>
    <w:rsid w:val="00D238E5"/>
    <w:rsid w:val="00D24859"/>
    <w:rsid w:val="00D36217"/>
    <w:rsid w:val="00D363A2"/>
    <w:rsid w:val="00D42633"/>
    <w:rsid w:val="00D42A9D"/>
    <w:rsid w:val="00D44682"/>
    <w:rsid w:val="00D65F10"/>
    <w:rsid w:val="00D7383A"/>
    <w:rsid w:val="00D84E7E"/>
    <w:rsid w:val="00D8522C"/>
    <w:rsid w:val="00D87F68"/>
    <w:rsid w:val="00D95843"/>
    <w:rsid w:val="00D97D92"/>
    <w:rsid w:val="00DB0F50"/>
    <w:rsid w:val="00DB34EE"/>
    <w:rsid w:val="00DB6BEE"/>
    <w:rsid w:val="00DC0462"/>
    <w:rsid w:val="00DC0801"/>
    <w:rsid w:val="00DC0DBD"/>
    <w:rsid w:val="00DC0DE0"/>
    <w:rsid w:val="00DC0E07"/>
    <w:rsid w:val="00DC2875"/>
    <w:rsid w:val="00DC4B44"/>
    <w:rsid w:val="00DC51B4"/>
    <w:rsid w:val="00DD1AFD"/>
    <w:rsid w:val="00DD44A1"/>
    <w:rsid w:val="00DE2676"/>
    <w:rsid w:val="00DE5A8B"/>
    <w:rsid w:val="00DE6571"/>
    <w:rsid w:val="00DF031E"/>
    <w:rsid w:val="00DF1C33"/>
    <w:rsid w:val="00DF2CF1"/>
    <w:rsid w:val="00DF2FFE"/>
    <w:rsid w:val="00DF6B45"/>
    <w:rsid w:val="00E030AC"/>
    <w:rsid w:val="00E04CA7"/>
    <w:rsid w:val="00E05BA4"/>
    <w:rsid w:val="00E05CE7"/>
    <w:rsid w:val="00E0766F"/>
    <w:rsid w:val="00E1131C"/>
    <w:rsid w:val="00E11C6A"/>
    <w:rsid w:val="00E14DC8"/>
    <w:rsid w:val="00E23264"/>
    <w:rsid w:val="00E23858"/>
    <w:rsid w:val="00E25B1C"/>
    <w:rsid w:val="00E320D9"/>
    <w:rsid w:val="00E321FB"/>
    <w:rsid w:val="00E3223E"/>
    <w:rsid w:val="00E33FFA"/>
    <w:rsid w:val="00E35171"/>
    <w:rsid w:val="00E37616"/>
    <w:rsid w:val="00E40798"/>
    <w:rsid w:val="00E41193"/>
    <w:rsid w:val="00E451E3"/>
    <w:rsid w:val="00E46DBE"/>
    <w:rsid w:val="00E51DEB"/>
    <w:rsid w:val="00E51E04"/>
    <w:rsid w:val="00E52954"/>
    <w:rsid w:val="00E534F9"/>
    <w:rsid w:val="00E539FB"/>
    <w:rsid w:val="00E5648F"/>
    <w:rsid w:val="00E622F3"/>
    <w:rsid w:val="00E64D69"/>
    <w:rsid w:val="00E66B23"/>
    <w:rsid w:val="00E7339A"/>
    <w:rsid w:val="00E76230"/>
    <w:rsid w:val="00E77017"/>
    <w:rsid w:val="00E84741"/>
    <w:rsid w:val="00E849A4"/>
    <w:rsid w:val="00E85B00"/>
    <w:rsid w:val="00E912F2"/>
    <w:rsid w:val="00E94637"/>
    <w:rsid w:val="00EA639B"/>
    <w:rsid w:val="00EB0546"/>
    <w:rsid w:val="00EB12A3"/>
    <w:rsid w:val="00EC6087"/>
    <w:rsid w:val="00ED31C7"/>
    <w:rsid w:val="00ED5522"/>
    <w:rsid w:val="00ED55DF"/>
    <w:rsid w:val="00EE3BEF"/>
    <w:rsid w:val="00EE49BD"/>
    <w:rsid w:val="00EE635F"/>
    <w:rsid w:val="00EE7537"/>
    <w:rsid w:val="00EE7945"/>
    <w:rsid w:val="00EF031D"/>
    <w:rsid w:val="00EF2542"/>
    <w:rsid w:val="00EF68BC"/>
    <w:rsid w:val="00F03325"/>
    <w:rsid w:val="00F06972"/>
    <w:rsid w:val="00F12C98"/>
    <w:rsid w:val="00F14795"/>
    <w:rsid w:val="00F161C4"/>
    <w:rsid w:val="00F22BD2"/>
    <w:rsid w:val="00F2309F"/>
    <w:rsid w:val="00F2406A"/>
    <w:rsid w:val="00F31E70"/>
    <w:rsid w:val="00F33000"/>
    <w:rsid w:val="00F54BD1"/>
    <w:rsid w:val="00F5504A"/>
    <w:rsid w:val="00F61569"/>
    <w:rsid w:val="00F642F0"/>
    <w:rsid w:val="00F675CC"/>
    <w:rsid w:val="00F71966"/>
    <w:rsid w:val="00F723E8"/>
    <w:rsid w:val="00F76A36"/>
    <w:rsid w:val="00F7772A"/>
    <w:rsid w:val="00F80923"/>
    <w:rsid w:val="00F80B1A"/>
    <w:rsid w:val="00F8110B"/>
    <w:rsid w:val="00F81B4A"/>
    <w:rsid w:val="00F84B11"/>
    <w:rsid w:val="00F85E46"/>
    <w:rsid w:val="00F86D36"/>
    <w:rsid w:val="00F87AC7"/>
    <w:rsid w:val="00F9493D"/>
    <w:rsid w:val="00F9510D"/>
    <w:rsid w:val="00FA13B3"/>
    <w:rsid w:val="00FB041A"/>
    <w:rsid w:val="00FB76EA"/>
    <w:rsid w:val="00FB7C8B"/>
    <w:rsid w:val="00FC3CDA"/>
    <w:rsid w:val="00FC6520"/>
    <w:rsid w:val="00FC6DE8"/>
    <w:rsid w:val="00FE3ADF"/>
    <w:rsid w:val="00FF125F"/>
    <w:rsid w:val="00FF26B9"/>
    <w:rsid w:val="08CD97D4"/>
    <w:rsid w:val="1952389B"/>
    <w:rsid w:val="4404AE10"/>
    <w:rsid w:val="4EAB4B16"/>
    <w:rsid w:val="54375672"/>
    <w:rsid w:val="6BD95372"/>
    <w:rsid w:val="71F2C250"/>
    <w:rsid w:val="7BCA36E8"/>
    <w:rsid w:val="7CE1818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1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11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17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171E"/>
  </w:style>
  <w:style w:type="paragraph" w:styleId="Stopka">
    <w:name w:val="footer"/>
    <w:basedOn w:val="Normalny"/>
    <w:link w:val="StopkaZnak"/>
    <w:uiPriority w:val="99"/>
    <w:unhideWhenUsed/>
    <w:rsid w:val="00831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171E"/>
  </w:style>
  <w:style w:type="paragraph" w:styleId="Tekstkomentarza">
    <w:name w:val="annotation text"/>
    <w:basedOn w:val="Normalny"/>
    <w:link w:val="TekstkomentarzaZnak"/>
    <w:uiPriority w:val="99"/>
    <w:unhideWhenUsed/>
    <w:rsid w:val="00E539FB"/>
    <w:pPr>
      <w:spacing w:line="240" w:lineRule="auto"/>
    </w:pPr>
    <w:rPr>
      <w:sz w:val="20"/>
      <w:szCs w:val="20"/>
    </w:rPr>
  </w:style>
  <w:style w:type="character" w:customStyle="1" w:styleId="TekstkomentarzaZnak">
    <w:name w:val="Tekst komentarza Znak"/>
    <w:basedOn w:val="Domylnaczcionkaakapitu"/>
    <w:link w:val="Tekstkomentarza"/>
    <w:uiPriority w:val="99"/>
    <w:rsid w:val="00E539FB"/>
    <w:rPr>
      <w:sz w:val="20"/>
      <w:szCs w:val="20"/>
    </w:rPr>
  </w:style>
  <w:style w:type="character" w:styleId="Numerstrony">
    <w:name w:val="page number"/>
    <w:basedOn w:val="Domylnaczcionkaakapitu"/>
    <w:rsid w:val="00E539FB"/>
  </w:style>
  <w:style w:type="table" w:styleId="Tabela-Siatka">
    <w:name w:val="Table Grid"/>
    <w:basedOn w:val="Standardowy"/>
    <w:rsid w:val="00E539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cze1">
    <w:name w:val="Hiperłącze1"/>
    <w:basedOn w:val="Domylnaczcionkaakapitu"/>
    <w:uiPriority w:val="99"/>
    <w:unhideWhenUsed/>
    <w:rsid w:val="00E539FB"/>
    <w:rPr>
      <w:color w:val="0563C1"/>
      <w:u w:val="single"/>
    </w:rPr>
  </w:style>
  <w:style w:type="character" w:styleId="Odwoaniedokomentarza">
    <w:name w:val="annotation reference"/>
    <w:basedOn w:val="Domylnaczcionkaakapitu"/>
    <w:semiHidden/>
    <w:unhideWhenUsed/>
    <w:rsid w:val="00E539FB"/>
    <w:rPr>
      <w:sz w:val="16"/>
      <w:szCs w:val="16"/>
    </w:rPr>
  </w:style>
  <w:style w:type="paragraph" w:styleId="Tekstprzypisudolnego">
    <w:name w:val="footnote text"/>
    <w:basedOn w:val="Normalny"/>
    <w:link w:val="TekstprzypisudolnegoZnak"/>
    <w:semiHidden/>
    <w:unhideWhenUsed/>
    <w:rsid w:val="00E539FB"/>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semiHidden/>
    <w:rsid w:val="00E539FB"/>
    <w:rPr>
      <w:rFonts w:ascii="Calibri" w:eastAsia="Times New Roman" w:hAnsi="Calibri" w:cs="Times New Roman"/>
      <w:sz w:val="20"/>
      <w:szCs w:val="20"/>
    </w:rPr>
  </w:style>
  <w:style w:type="character" w:styleId="Odwoanieprzypisudolnego">
    <w:name w:val="footnote reference"/>
    <w:basedOn w:val="Domylnaczcionkaakapitu"/>
    <w:semiHidden/>
    <w:unhideWhenUsed/>
    <w:rsid w:val="00E539FB"/>
    <w:rPr>
      <w:vertAlign w:val="superscript"/>
    </w:rPr>
  </w:style>
  <w:style w:type="character" w:styleId="Hipercze">
    <w:name w:val="Hyperlink"/>
    <w:basedOn w:val="Domylnaczcionkaakapitu"/>
    <w:uiPriority w:val="99"/>
    <w:unhideWhenUsed/>
    <w:rsid w:val="00E539FB"/>
    <w:rPr>
      <w:color w:val="467886" w:themeColor="hyperlink"/>
      <w:u w:val="single"/>
    </w:rPr>
  </w:style>
  <w:style w:type="paragraph" w:styleId="Tematkomentarza">
    <w:name w:val="annotation subject"/>
    <w:basedOn w:val="Tekstkomentarza"/>
    <w:next w:val="Tekstkomentarza"/>
    <w:link w:val="TematkomentarzaZnak"/>
    <w:uiPriority w:val="99"/>
    <w:semiHidden/>
    <w:unhideWhenUsed/>
    <w:rsid w:val="00470C03"/>
    <w:rPr>
      <w:b/>
      <w:bCs/>
    </w:rPr>
  </w:style>
  <w:style w:type="character" w:customStyle="1" w:styleId="TematkomentarzaZnak">
    <w:name w:val="Temat komentarza Znak"/>
    <w:basedOn w:val="TekstkomentarzaZnak"/>
    <w:link w:val="Tematkomentarza"/>
    <w:uiPriority w:val="99"/>
    <w:semiHidden/>
    <w:rsid w:val="00470C03"/>
    <w:rPr>
      <w:b/>
      <w:bCs/>
      <w:sz w:val="20"/>
      <w:szCs w:val="20"/>
    </w:rPr>
  </w:style>
  <w:style w:type="paragraph" w:styleId="Akapitzlist">
    <w:name w:val="List Paragraph"/>
    <w:basedOn w:val="Normalny"/>
    <w:uiPriority w:val="34"/>
    <w:qFormat/>
    <w:rsid w:val="00976815"/>
    <w:pPr>
      <w:ind w:left="720"/>
      <w:contextualSpacing/>
    </w:pPr>
  </w:style>
  <w:style w:type="paragraph" w:styleId="Tekstdymka">
    <w:name w:val="Balloon Text"/>
    <w:basedOn w:val="Normalny"/>
    <w:link w:val="TekstdymkaZnak"/>
    <w:uiPriority w:val="99"/>
    <w:semiHidden/>
    <w:unhideWhenUsed/>
    <w:rsid w:val="00856D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6D5E"/>
    <w:rPr>
      <w:rFonts w:ascii="Tahoma" w:hAnsi="Tahoma" w:cs="Tahoma"/>
      <w:sz w:val="16"/>
      <w:szCs w:val="16"/>
    </w:rPr>
  </w:style>
  <w:style w:type="character" w:styleId="Nierozpoznanawzmianka">
    <w:name w:val="Unresolved Mention"/>
    <w:basedOn w:val="Domylnaczcionkaakapitu"/>
    <w:uiPriority w:val="99"/>
    <w:semiHidden/>
    <w:unhideWhenUsed/>
    <w:rsid w:val="00820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zpieczenstwo@cppc.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irma@sigma-lidzbark.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cppc/przetwarzanie-danych-osobowych" TargetMode="External"/><Relationship Id="rId2" Type="http://schemas.openxmlformats.org/officeDocument/2006/relationships/hyperlink" Target="https://www.funduszeeuropejskie.gov.pl/strony/o-funduszach/dokumenty/wytyczne-dotyczace-realizacji-zasad-rownosciowych-w-ramach-funduszy-unijnych-na-lata-2021-2027-1/" TargetMode="External"/><Relationship Id="rId1" Type="http://schemas.openxmlformats.org/officeDocument/2006/relationships/hyperlink" Target="https://www.gov.pl/web/cppc/cyberbezpieczne-wodocia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BAC7C-256D-4F69-AC42-53BB52E5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10606</Words>
  <Characters>63638</Characters>
  <Application>Microsoft Office Word</Application>
  <DocSecurity>0</DocSecurity>
  <Lines>530</Lines>
  <Paragraphs>148</Paragraphs>
  <ScaleCrop>false</ScaleCrop>
  <Company/>
  <LinksUpToDate>false</LinksUpToDate>
  <CharactersWithSpaces>74096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2026-04-22T05:04:00Z</dcterms:created>
  <dcterms:modified xsi:type="dcterms:W3CDTF">2026-04-26T13:32:00Z</dcterms:modified>
</cp:coreProperties>
</file>